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B1" w:rsidRDefault="00FD68C3" w:rsidP="00FD68C3">
      <w:pPr>
        <w:pStyle w:val="Heading1"/>
      </w:pPr>
      <w:bookmarkStart w:id="0" w:name="_GoBack"/>
      <w:bookmarkEnd w:id="0"/>
      <w:r>
        <w:t>SUPPORTING</w:t>
      </w:r>
      <w:r w:rsidR="00C23F16">
        <w:t xml:space="preserve"> </w:t>
      </w:r>
      <w:r>
        <w:t>STUDENTS WITH A</w:t>
      </w:r>
      <w:r w:rsidR="009D7BEA">
        <w:t xml:space="preserve"> </w:t>
      </w:r>
      <w:r>
        <w:t>DISABILITY, MENTAL</w:t>
      </w:r>
      <w:r w:rsidR="009D7BEA">
        <w:t xml:space="preserve"> </w:t>
      </w:r>
      <w:r>
        <w:t>HEALTH OR MEDICAL</w:t>
      </w:r>
      <w:r w:rsidR="00C23F16">
        <w:t xml:space="preserve"> </w:t>
      </w:r>
      <w:r>
        <w:t>CONDITION</w:t>
      </w:r>
    </w:p>
    <w:p w:rsidR="00C23F16" w:rsidRDefault="00C23F16" w:rsidP="00FD68C3">
      <w:pPr>
        <w:autoSpaceDE w:val="0"/>
        <w:autoSpaceDN w:val="0"/>
        <w:adjustRightInd w:val="0"/>
        <w:spacing w:after="0" w:line="240" w:lineRule="auto"/>
        <w:rPr>
          <w:rFonts w:ascii="ProximaNovaA-Regular" w:hAnsi="ProximaNovaA-Regular" w:cs="ProximaNovaA-Regular"/>
          <w:sz w:val="20"/>
          <w:szCs w:val="20"/>
        </w:rPr>
      </w:pPr>
    </w:p>
    <w:p w:rsidR="00FD68C3" w:rsidRPr="00C23F16" w:rsidRDefault="00FD68C3" w:rsidP="00FD68C3">
      <w:pPr>
        <w:autoSpaceDE w:val="0"/>
        <w:autoSpaceDN w:val="0"/>
        <w:adjustRightInd w:val="0"/>
        <w:spacing w:after="0" w:line="240" w:lineRule="auto"/>
        <w:rPr>
          <w:rFonts w:cstheme="minorHAnsi"/>
          <w:sz w:val="20"/>
          <w:szCs w:val="20"/>
        </w:rPr>
      </w:pPr>
      <w:r w:rsidRPr="00C23F16">
        <w:rPr>
          <w:rFonts w:cstheme="minorHAnsi"/>
          <w:sz w:val="20"/>
          <w:szCs w:val="20"/>
        </w:rPr>
        <w:t>At Chisholm, we take equal opportunity and access to education and support seriously. We strive to be inclusive throughout our community.</w:t>
      </w:r>
    </w:p>
    <w:p w:rsidR="00C23F16" w:rsidRPr="00C23F16" w:rsidRDefault="00C23F16" w:rsidP="00FD68C3">
      <w:pPr>
        <w:autoSpaceDE w:val="0"/>
        <w:autoSpaceDN w:val="0"/>
        <w:adjustRightInd w:val="0"/>
        <w:spacing w:after="0" w:line="240" w:lineRule="auto"/>
        <w:rPr>
          <w:rFonts w:cstheme="minorHAnsi"/>
          <w:sz w:val="20"/>
          <w:szCs w:val="20"/>
        </w:rPr>
      </w:pPr>
    </w:p>
    <w:p w:rsidR="00FD68C3" w:rsidRPr="00C23F16" w:rsidRDefault="00FD68C3" w:rsidP="00FD68C3">
      <w:pPr>
        <w:autoSpaceDE w:val="0"/>
        <w:autoSpaceDN w:val="0"/>
        <w:adjustRightInd w:val="0"/>
        <w:spacing w:after="0" w:line="240" w:lineRule="auto"/>
        <w:rPr>
          <w:rFonts w:cstheme="minorHAnsi"/>
          <w:sz w:val="20"/>
          <w:szCs w:val="20"/>
        </w:rPr>
      </w:pPr>
      <w:r w:rsidRPr="00C23F16">
        <w:rPr>
          <w:rFonts w:cstheme="minorHAnsi"/>
          <w:sz w:val="20"/>
          <w:szCs w:val="20"/>
        </w:rPr>
        <w:t>We have many students who live with a disability, mental health or medical condition. Chisholm teachers support student needs, and have experience creating supportive teaching environments where all students have the opportunity to succeed.</w:t>
      </w:r>
    </w:p>
    <w:p w:rsidR="00FD68C3" w:rsidRPr="00C23F16" w:rsidRDefault="00FD68C3" w:rsidP="00FD68C3">
      <w:pPr>
        <w:autoSpaceDE w:val="0"/>
        <w:autoSpaceDN w:val="0"/>
        <w:adjustRightInd w:val="0"/>
        <w:spacing w:after="0" w:line="240" w:lineRule="auto"/>
        <w:rPr>
          <w:rFonts w:cstheme="minorHAnsi"/>
          <w:sz w:val="20"/>
          <w:szCs w:val="20"/>
        </w:rPr>
      </w:pPr>
    </w:p>
    <w:p w:rsidR="00FD68C3" w:rsidRPr="00C23F16" w:rsidRDefault="00FD68C3" w:rsidP="00FD68C3">
      <w:pPr>
        <w:autoSpaceDE w:val="0"/>
        <w:autoSpaceDN w:val="0"/>
        <w:adjustRightInd w:val="0"/>
        <w:spacing w:after="0" w:line="240" w:lineRule="auto"/>
        <w:rPr>
          <w:rFonts w:cstheme="minorHAnsi"/>
          <w:sz w:val="20"/>
          <w:szCs w:val="20"/>
        </w:rPr>
      </w:pPr>
      <w:r w:rsidRPr="00C23F16">
        <w:rPr>
          <w:rFonts w:cstheme="minorHAnsi"/>
          <w:sz w:val="20"/>
          <w:szCs w:val="20"/>
        </w:rPr>
        <w:t>If you have a disability, mental health or medical condition, advising us about your condition helps us support you, so you can make the most of your studies at Chisholm.</w:t>
      </w:r>
    </w:p>
    <w:p w:rsidR="00FD68C3" w:rsidRDefault="00FD68C3" w:rsidP="00FD68C3">
      <w:pPr>
        <w:rPr>
          <w:rFonts w:ascii="ProximaNovaA-Regular" w:hAnsi="ProximaNovaA-Regular" w:cs="ProximaNovaA-Regular"/>
          <w:sz w:val="20"/>
          <w:szCs w:val="20"/>
        </w:rPr>
      </w:pPr>
    </w:p>
    <w:p w:rsidR="00FD68C3" w:rsidRDefault="00FD68C3" w:rsidP="00C23F16">
      <w:pPr>
        <w:pStyle w:val="Heading2"/>
      </w:pPr>
      <w:r>
        <w:t>MAKING SURE</w:t>
      </w:r>
      <w:r w:rsidR="009D7BEA">
        <w:t xml:space="preserve"> </w:t>
      </w:r>
      <w:r>
        <w:t>THE COURSE IS RIGHT</w:t>
      </w:r>
      <w:r w:rsidR="009D7BEA">
        <w:t xml:space="preserve"> </w:t>
      </w:r>
      <w:r>
        <w:t>FOR YOU</w:t>
      </w:r>
    </w:p>
    <w:p w:rsidR="00FD68C3" w:rsidRPr="00C23F16" w:rsidRDefault="00FD68C3" w:rsidP="00FD68C3">
      <w:pPr>
        <w:autoSpaceDE w:val="0"/>
        <w:autoSpaceDN w:val="0"/>
        <w:adjustRightInd w:val="0"/>
        <w:spacing w:after="0" w:line="240" w:lineRule="auto"/>
        <w:rPr>
          <w:rFonts w:cstheme="minorHAnsi"/>
          <w:sz w:val="20"/>
          <w:szCs w:val="20"/>
        </w:rPr>
      </w:pPr>
      <w:r w:rsidRPr="00C23F16">
        <w:rPr>
          <w:rFonts w:cstheme="minorHAnsi"/>
          <w:sz w:val="20"/>
          <w:szCs w:val="20"/>
        </w:rPr>
        <w:t>Studying after a break is a great challenge. To make sure you’re prepared, we encourage you to find out as much as you can about the course you are considering. You can do this by:</w:t>
      </w:r>
    </w:p>
    <w:p w:rsidR="00FD68C3" w:rsidRPr="00C23F16" w:rsidRDefault="00FD68C3" w:rsidP="00C23F16">
      <w:pPr>
        <w:pStyle w:val="ListParagraph"/>
        <w:numPr>
          <w:ilvl w:val="0"/>
          <w:numId w:val="2"/>
        </w:numPr>
        <w:autoSpaceDE w:val="0"/>
        <w:autoSpaceDN w:val="0"/>
        <w:adjustRightInd w:val="0"/>
        <w:spacing w:after="0" w:line="240" w:lineRule="auto"/>
        <w:rPr>
          <w:rFonts w:cstheme="minorHAnsi"/>
          <w:sz w:val="20"/>
          <w:szCs w:val="20"/>
        </w:rPr>
      </w:pPr>
      <w:r w:rsidRPr="00C23F16">
        <w:rPr>
          <w:rFonts w:cstheme="minorHAnsi"/>
          <w:sz w:val="20"/>
          <w:szCs w:val="20"/>
        </w:rPr>
        <w:t>searching our website for information</w:t>
      </w:r>
    </w:p>
    <w:p w:rsidR="00FD68C3" w:rsidRPr="00C23F16" w:rsidRDefault="00FD68C3" w:rsidP="00C23F16">
      <w:pPr>
        <w:pStyle w:val="ListParagraph"/>
        <w:numPr>
          <w:ilvl w:val="0"/>
          <w:numId w:val="2"/>
        </w:numPr>
        <w:autoSpaceDE w:val="0"/>
        <w:autoSpaceDN w:val="0"/>
        <w:adjustRightInd w:val="0"/>
        <w:spacing w:after="0" w:line="240" w:lineRule="auto"/>
        <w:rPr>
          <w:rFonts w:cstheme="minorHAnsi"/>
          <w:sz w:val="20"/>
          <w:szCs w:val="20"/>
        </w:rPr>
      </w:pPr>
      <w:r w:rsidRPr="00C23F16">
        <w:rPr>
          <w:rFonts w:cstheme="minorHAnsi"/>
          <w:sz w:val="20"/>
          <w:szCs w:val="20"/>
        </w:rPr>
        <w:t>attending a course information session</w:t>
      </w:r>
    </w:p>
    <w:p w:rsidR="00FD68C3" w:rsidRPr="00C23F16" w:rsidRDefault="00FD68C3" w:rsidP="00C23F16">
      <w:pPr>
        <w:pStyle w:val="ListParagraph"/>
        <w:numPr>
          <w:ilvl w:val="0"/>
          <w:numId w:val="2"/>
        </w:numPr>
        <w:autoSpaceDE w:val="0"/>
        <w:autoSpaceDN w:val="0"/>
        <w:adjustRightInd w:val="0"/>
        <w:spacing w:after="0" w:line="240" w:lineRule="auto"/>
        <w:rPr>
          <w:rFonts w:cstheme="minorHAnsi"/>
          <w:sz w:val="20"/>
          <w:szCs w:val="20"/>
        </w:rPr>
      </w:pPr>
      <w:r w:rsidRPr="00C23F16">
        <w:rPr>
          <w:rFonts w:cstheme="minorHAnsi"/>
          <w:sz w:val="20"/>
          <w:szCs w:val="20"/>
        </w:rPr>
        <w:t>contacting us to request a course information brochure</w:t>
      </w:r>
    </w:p>
    <w:p w:rsidR="00FD68C3" w:rsidRPr="00C23F16" w:rsidRDefault="00FD68C3" w:rsidP="00C23F16">
      <w:pPr>
        <w:pStyle w:val="ListParagraph"/>
        <w:numPr>
          <w:ilvl w:val="0"/>
          <w:numId w:val="2"/>
        </w:numPr>
        <w:autoSpaceDE w:val="0"/>
        <w:autoSpaceDN w:val="0"/>
        <w:adjustRightInd w:val="0"/>
        <w:spacing w:after="0" w:line="240" w:lineRule="auto"/>
        <w:rPr>
          <w:rFonts w:cstheme="minorHAnsi"/>
          <w:sz w:val="20"/>
          <w:szCs w:val="20"/>
        </w:rPr>
      </w:pPr>
      <w:r w:rsidRPr="00C23F16">
        <w:rPr>
          <w:rFonts w:cstheme="minorHAnsi"/>
          <w:sz w:val="20"/>
          <w:szCs w:val="20"/>
        </w:rPr>
        <w:t>talking to staff from the teaching area about any concerns you have related to your circumstances.</w:t>
      </w:r>
    </w:p>
    <w:p w:rsidR="00FD68C3" w:rsidRPr="00C23F16" w:rsidRDefault="00FD68C3" w:rsidP="00FD68C3">
      <w:pPr>
        <w:autoSpaceDE w:val="0"/>
        <w:autoSpaceDN w:val="0"/>
        <w:adjustRightInd w:val="0"/>
        <w:spacing w:after="0" w:line="240" w:lineRule="auto"/>
        <w:rPr>
          <w:rFonts w:cstheme="minorHAnsi"/>
          <w:sz w:val="20"/>
          <w:szCs w:val="20"/>
        </w:rPr>
      </w:pPr>
    </w:p>
    <w:p w:rsidR="00FD68C3" w:rsidRPr="00C23F16" w:rsidRDefault="00FD68C3" w:rsidP="00FD68C3">
      <w:pPr>
        <w:autoSpaceDE w:val="0"/>
        <w:autoSpaceDN w:val="0"/>
        <w:adjustRightInd w:val="0"/>
        <w:spacing w:after="0" w:line="240" w:lineRule="auto"/>
        <w:rPr>
          <w:rFonts w:cstheme="minorHAnsi"/>
          <w:sz w:val="20"/>
          <w:szCs w:val="20"/>
        </w:rPr>
      </w:pPr>
      <w:r w:rsidRPr="00C23F16">
        <w:rPr>
          <w:rFonts w:cstheme="minorHAnsi"/>
          <w:sz w:val="20"/>
          <w:szCs w:val="20"/>
        </w:rPr>
        <w:t>It’s important you’re comfortable and confident you’ve made the right choice for you. If you would like support in making your decision about course options, you can discuss your circumstances with the Disability Liaison Officer (DLO) at Student Services. With your permission, our DLO can also support you in your discussions with your teachers, your health care providers or with family members.</w:t>
      </w:r>
    </w:p>
    <w:p w:rsidR="009D7BEA" w:rsidRPr="00C23F16" w:rsidRDefault="009D7BEA" w:rsidP="009D7BEA">
      <w:pPr>
        <w:rPr>
          <w:rFonts w:cstheme="minorHAnsi"/>
          <w:sz w:val="20"/>
          <w:szCs w:val="20"/>
        </w:rPr>
      </w:pPr>
    </w:p>
    <w:p w:rsidR="009D7BEA" w:rsidRDefault="009D7BEA" w:rsidP="009D7BEA">
      <w:pPr>
        <w:pStyle w:val="Heading2"/>
      </w:pPr>
      <w:r w:rsidRPr="009D7BEA">
        <w:t>ADVISING US</w:t>
      </w:r>
      <w:r>
        <w:t xml:space="preserve"> </w:t>
      </w:r>
      <w:r w:rsidRPr="009D7BEA">
        <w:t>ABOUT YOUR</w:t>
      </w:r>
      <w:r>
        <w:t xml:space="preserve"> </w:t>
      </w:r>
      <w:r w:rsidRPr="009D7BEA">
        <w:t>CIRCUMSTANCES</w:t>
      </w:r>
    </w:p>
    <w:p w:rsidR="009D7BEA" w:rsidRPr="00C23F16" w:rsidRDefault="009D7BEA" w:rsidP="009D7BEA">
      <w:pPr>
        <w:autoSpaceDE w:val="0"/>
        <w:autoSpaceDN w:val="0"/>
        <w:adjustRightInd w:val="0"/>
        <w:spacing w:after="0" w:line="240" w:lineRule="auto"/>
        <w:rPr>
          <w:rFonts w:cstheme="minorHAnsi"/>
          <w:sz w:val="20"/>
          <w:szCs w:val="20"/>
        </w:rPr>
      </w:pPr>
      <w:r w:rsidRPr="00C23F16">
        <w:rPr>
          <w:rFonts w:cstheme="minorHAnsi"/>
          <w:sz w:val="20"/>
          <w:szCs w:val="20"/>
        </w:rPr>
        <w:t xml:space="preserve">The DLO is available to discuss your disability, mental health or medical condition. You can discuss your circumstances confidentially and decide when and how it might be best to advise teachers. Information you disclose </w:t>
      </w:r>
      <w:r w:rsidR="00C23F16" w:rsidRPr="00C23F16">
        <w:rPr>
          <w:rFonts w:cstheme="minorHAnsi"/>
          <w:sz w:val="20"/>
          <w:szCs w:val="20"/>
        </w:rPr>
        <w:t xml:space="preserve">will be protected by </w:t>
      </w:r>
      <w:r w:rsidRPr="00C23F16">
        <w:rPr>
          <w:rFonts w:cstheme="minorHAnsi"/>
          <w:sz w:val="20"/>
          <w:szCs w:val="20"/>
        </w:rPr>
        <w:t>our privacy policy.</w:t>
      </w:r>
    </w:p>
    <w:p w:rsidR="00C23F16" w:rsidRPr="00C23F16" w:rsidRDefault="00C23F16" w:rsidP="009D7BEA">
      <w:pPr>
        <w:autoSpaceDE w:val="0"/>
        <w:autoSpaceDN w:val="0"/>
        <w:adjustRightInd w:val="0"/>
        <w:spacing w:after="0" w:line="240" w:lineRule="auto"/>
        <w:rPr>
          <w:rFonts w:cstheme="minorHAnsi"/>
          <w:sz w:val="20"/>
          <w:szCs w:val="20"/>
        </w:rPr>
      </w:pPr>
    </w:p>
    <w:p w:rsidR="009D7BEA" w:rsidRPr="00C23F16" w:rsidRDefault="009D7BEA" w:rsidP="00C23F16">
      <w:pPr>
        <w:autoSpaceDE w:val="0"/>
        <w:autoSpaceDN w:val="0"/>
        <w:adjustRightInd w:val="0"/>
        <w:spacing w:after="0" w:line="240" w:lineRule="auto"/>
        <w:rPr>
          <w:rFonts w:cstheme="minorHAnsi"/>
          <w:sz w:val="20"/>
          <w:szCs w:val="20"/>
        </w:rPr>
      </w:pPr>
      <w:r w:rsidRPr="00C23F16">
        <w:rPr>
          <w:rFonts w:cstheme="minorHAnsi"/>
          <w:sz w:val="20"/>
          <w:szCs w:val="20"/>
        </w:rPr>
        <w:t>Teaching areas benefit fr</w:t>
      </w:r>
      <w:r w:rsidR="00C23F16" w:rsidRPr="00C23F16">
        <w:rPr>
          <w:rFonts w:cstheme="minorHAnsi"/>
          <w:sz w:val="20"/>
          <w:szCs w:val="20"/>
        </w:rPr>
        <w:t xml:space="preserve">om knowing the circumstances of </w:t>
      </w:r>
      <w:r w:rsidRPr="00C23F16">
        <w:rPr>
          <w:rFonts w:cstheme="minorHAnsi"/>
          <w:sz w:val="20"/>
          <w:szCs w:val="20"/>
        </w:rPr>
        <w:t>their students, to better understand how they can support</w:t>
      </w:r>
      <w:r w:rsidR="00C23F16" w:rsidRPr="00C23F16">
        <w:rPr>
          <w:rFonts w:cstheme="minorHAnsi"/>
          <w:sz w:val="20"/>
          <w:szCs w:val="20"/>
        </w:rPr>
        <w:t xml:space="preserve"> </w:t>
      </w:r>
      <w:r w:rsidRPr="00C23F16">
        <w:rPr>
          <w:rFonts w:cstheme="minorHAnsi"/>
          <w:sz w:val="20"/>
          <w:szCs w:val="20"/>
        </w:rPr>
        <w:t>them. With your permission, the DLO can advise your teacher</w:t>
      </w:r>
      <w:r w:rsidR="00C23F16" w:rsidRPr="00C23F16">
        <w:rPr>
          <w:rFonts w:cstheme="minorHAnsi"/>
          <w:sz w:val="20"/>
          <w:szCs w:val="20"/>
        </w:rPr>
        <w:t xml:space="preserve"> </w:t>
      </w:r>
      <w:r w:rsidRPr="00C23F16">
        <w:rPr>
          <w:rFonts w:cstheme="minorHAnsi"/>
          <w:sz w:val="20"/>
          <w:szCs w:val="20"/>
        </w:rPr>
        <w:t>of any adjustments needed to support you to help you</w:t>
      </w:r>
      <w:r w:rsidR="00C23F16" w:rsidRPr="00C23F16">
        <w:rPr>
          <w:rFonts w:cstheme="minorHAnsi"/>
          <w:sz w:val="20"/>
          <w:szCs w:val="20"/>
        </w:rPr>
        <w:t xml:space="preserve"> </w:t>
      </w:r>
      <w:r w:rsidRPr="00C23F16">
        <w:rPr>
          <w:rFonts w:cstheme="minorHAnsi"/>
          <w:sz w:val="20"/>
          <w:szCs w:val="20"/>
        </w:rPr>
        <w:t>succeed in your chosen course of study.</w:t>
      </w:r>
    </w:p>
    <w:p w:rsidR="00C23F16" w:rsidRDefault="00C23F16" w:rsidP="00C23F16">
      <w:pPr>
        <w:autoSpaceDE w:val="0"/>
        <w:autoSpaceDN w:val="0"/>
        <w:adjustRightInd w:val="0"/>
        <w:spacing w:after="0" w:line="240" w:lineRule="auto"/>
        <w:rPr>
          <w:rFonts w:ascii="ProximaNovaA-Regular" w:hAnsi="ProximaNovaA-Regular" w:cs="ProximaNovaA-Regular"/>
          <w:sz w:val="20"/>
          <w:szCs w:val="20"/>
        </w:rPr>
      </w:pPr>
    </w:p>
    <w:p w:rsidR="00C23F16" w:rsidRDefault="00C23F16" w:rsidP="00C23F16">
      <w:pPr>
        <w:pStyle w:val="Heading2"/>
      </w:pPr>
      <w:r>
        <w:t>REGISTERING FOR SUPPORT</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You may have indicated you have a disability on your enrolment form, but you will still need to contact Student Services for support. Registering for disability support is a simple process.</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We encourage students to register as early as possible, whether they feel they will need support or not. Students can still register if they have already started their course.</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All of your documents surrounding the disclosure of your disability, mental health or medical condition</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will be kept confidential.</w:t>
      </w:r>
    </w:p>
    <w:p w:rsidR="00C23F16" w:rsidRPr="00C23F16" w:rsidRDefault="00C23F16" w:rsidP="00C23F16">
      <w:pPr>
        <w:autoSpaceDE w:val="0"/>
        <w:autoSpaceDN w:val="0"/>
        <w:adjustRightInd w:val="0"/>
        <w:spacing w:after="0" w:line="240" w:lineRule="auto"/>
        <w:rPr>
          <w:rFonts w:cstheme="minorHAnsi"/>
          <w:sz w:val="20"/>
          <w:szCs w:val="20"/>
        </w:rPr>
      </w:pPr>
    </w:p>
    <w:p w:rsidR="00C23F16" w:rsidRPr="00C23F16" w:rsidRDefault="00C23F16" w:rsidP="00C23F16">
      <w:pPr>
        <w:autoSpaceDE w:val="0"/>
        <w:autoSpaceDN w:val="0"/>
        <w:adjustRightInd w:val="0"/>
        <w:spacing w:after="0" w:line="240" w:lineRule="auto"/>
        <w:rPr>
          <w:rFonts w:cstheme="minorHAnsi"/>
          <w:b/>
          <w:bCs/>
          <w:sz w:val="20"/>
          <w:szCs w:val="20"/>
        </w:rPr>
      </w:pPr>
      <w:r w:rsidRPr="00C23F16">
        <w:rPr>
          <w:rFonts w:cstheme="minorHAnsi"/>
          <w:sz w:val="20"/>
          <w:szCs w:val="20"/>
        </w:rPr>
        <w:t xml:space="preserve">To register for support go to </w:t>
      </w:r>
      <w:hyperlink r:id="rId7" w:history="1">
        <w:r w:rsidRPr="00C23F16">
          <w:rPr>
            <w:rStyle w:val="Hyperlink"/>
            <w:rFonts w:cstheme="minorHAnsi"/>
            <w:b/>
            <w:bCs/>
            <w:sz w:val="20"/>
            <w:szCs w:val="20"/>
          </w:rPr>
          <w:t>www.chisholm.edu.au/disability</w:t>
        </w:r>
      </w:hyperlink>
      <w:r w:rsidRPr="00C23F16">
        <w:rPr>
          <w:rFonts w:cstheme="minorHAnsi"/>
          <w:b/>
          <w:bCs/>
          <w:sz w:val="20"/>
          <w:szCs w:val="20"/>
        </w:rPr>
        <w:t xml:space="preserve"> </w:t>
      </w:r>
    </w:p>
    <w:p w:rsidR="00C23F16" w:rsidRPr="00C23F16" w:rsidRDefault="00C23F16" w:rsidP="00C23F16">
      <w:pPr>
        <w:autoSpaceDE w:val="0"/>
        <w:autoSpaceDN w:val="0"/>
        <w:adjustRightInd w:val="0"/>
        <w:spacing w:after="0" w:line="240" w:lineRule="auto"/>
        <w:rPr>
          <w:rFonts w:cstheme="minorHAnsi"/>
          <w:sz w:val="20"/>
          <w:szCs w:val="20"/>
        </w:rPr>
      </w:pPr>
    </w:p>
    <w:p w:rsidR="00C23F16" w:rsidRPr="00C23F16" w:rsidRDefault="00C23F16" w:rsidP="00C23F16">
      <w:pPr>
        <w:autoSpaceDE w:val="0"/>
        <w:autoSpaceDN w:val="0"/>
        <w:adjustRightInd w:val="0"/>
        <w:spacing w:after="0" w:line="240" w:lineRule="auto"/>
        <w:rPr>
          <w:rFonts w:cstheme="minorHAnsi"/>
          <w:b/>
          <w:bCs/>
          <w:sz w:val="20"/>
          <w:szCs w:val="20"/>
        </w:rPr>
      </w:pPr>
      <w:r w:rsidRPr="00C23F16">
        <w:rPr>
          <w:rFonts w:cstheme="minorHAnsi"/>
          <w:sz w:val="20"/>
          <w:szCs w:val="20"/>
        </w:rPr>
        <w:t xml:space="preserve">You can also contact Student Services on </w:t>
      </w:r>
      <w:r w:rsidRPr="00C23F16">
        <w:rPr>
          <w:rFonts w:cstheme="minorHAnsi"/>
          <w:b/>
          <w:bCs/>
          <w:sz w:val="20"/>
          <w:szCs w:val="20"/>
        </w:rPr>
        <w:t xml:space="preserve">9212 5269 </w:t>
      </w:r>
      <w:r w:rsidRPr="00C23F16">
        <w:rPr>
          <w:rFonts w:cstheme="minorHAnsi"/>
          <w:sz w:val="20"/>
          <w:szCs w:val="20"/>
        </w:rPr>
        <w:t xml:space="preserve">or </w:t>
      </w:r>
      <w:hyperlink r:id="rId8" w:history="1">
        <w:r w:rsidRPr="00C23F16">
          <w:rPr>
            <w:rStyle w:val="Hyperlink"/>
            <w:rFonts w:cstheme="minorHAnsi"/>
            <w:b/>
            <w:bCs/>
            <w:sz w:val="20"/>
            <w:szCs w:val="20"/>
          </w:rPr>
          <w:t>disabilitysupport@chisholm.edu.au</w:t>
        </w:r>
      </w:hyperlink>
      <w:r w:rsidRPr="00C23F16">
        <w:rPr>
          <w:rFonts w:cstheme="minorHAnsi"/>
          <w:b/>
          <w:bCs/>
          <w:sz w:val="20"/>
          <w:szCs w:val="20"/>
        </w:rPr>
        <w:t xml:space="preserve"> </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When the registration process is complete, our DLO will make a time to meet with you to discuss any specific support requirements.</w:t>
      </w:r>
    </w:p>
    <w:p w:rsidR="00C23F16" w:rsidRPr="00C23F16" w:rsidRDefault="00C23F16" w:rsidP="00C23F16">
      <w:pPr>
        <w:autoSpaceDE w:val="0"/>
        <w:autoSpaceDN w:val="0"/>
        <w:adjustRightInd w:val="0"/>
        <w:spacing w:after="0" w:line="240" w:lineRule="auto"/>
        <w:rPr>
          <w:rFonts w:cstheme="minorHAnsi"/>
          <w:b/>
          <w:bCs/>
          <w:sz w:val="20"/>
          <w:szCs w:val="20"/>
        </w:rPr>
      </w:pPr>
      <w:r w:rsidRPr="00C23F16">
        <w:rPr>
          <w:rFonts w:cstheme="minorHAnsi"/>
          <w:sz w:val="20"/>
          <w:szCs w:val="20"/>
        </w:rPr>
        <w:t xml:space="preserve">When you have enrolled in your course, you may access additional free support from Student Services which includes one-on-one personal counselling as well as careers advice. You can find out more about our services at </w:t>
      </w:r>
      <w:hyperlink r:id="rId9" w:history="1">
        <w:r w:rsidRPr="00C23F16">
          <w:rPr>
            <w:rStyle w:val="Hyperlink"/>
            <w:rFonts w:cstheme="minorHAnsi"/>
            <w:b/>
            <w:sz w:val="20"/>
            <w:szCs w:val="20"/>
          </w:rPr>
          <w:t>www.</w:t>
        </w:r>
        <w:r w:rsidRPr="00C23F16">
          <w:rPr>
            <w:rStyle w:val="Hyperlink"/>
            <w:rFonts w:cstheme="minorHAnsi"/>
            <w:b/>
            <w:bCs/>
            <w:sz w:val="20"/>
            <w:szCs w:val="20"/>
          </w:rPr>
          <w:t>chisholm.edu.au/studentservices</w:t>
        </w:r>
      </w:hyperlink>
      <w:r w:rsidRPr="00C23F16">
        <w:rPr>
          <w:rFonts w:cstheme="minorHAnsi"/>
          <w:b/>
          <w:bCs/>
          <w:sz w:val="20"/>
          <w:szCs w:val="20"/>
        </w:rPr>
        <w:t xml:space="preserve"> </w:t>
      </w:r>
    </w:p>
    <w:p w:rsidR="00C23F16" w:rsidRPr="00C23F16" w:rsidRDefault="00C23F16" w:rsidP="00C23F16">
      <w:pPr>
        <w:autoSpaceDE w:val="0"/>
        <w:autoSpaceDN w:val="0"/>
        <w:adjustRightInd w:val="0"/>
        <w:spacing w:after="0" w:line="240" w:lineRule="auto"/>
        <w:rPr>
          <w:rFonts w:cstheme="minorHAnsi"/>
          <w:b/>
          <w:bCs/>
          <w:sz w:val="20"/>
          <w:szCs w:val="20"/>
        </w:rPr>
      </w:pPr>
    </w:p>
    <w:p w:rsidR="00C23F16" w:rsidRDefault="00C23F16" w:rsidP="00C23F16">
      <w:pPr>
        <w:pStyle w:val="Heading2"/>
      </w:pPr>
    </w:p>
    <w:p w:rsidR="00C23F16" w:rsidRDefault="00C23F16" w:rsidP="00C23F16">
      <w:pPr>
        <w:pStyle w:val="Heading2"/>
        <w:rPr>
          <w:sz w:val="24"/>
          <w:szCs w:val="24"/>
        </w:rPr>
      </w:pPr>
      <w:r>
        <w:rPr>
          <w:sz w:val="24"/>
          <w:szCs w:val="24"/>
        </w:rPr>
        <w:t>HOW CAN DISCLOSING MY DISABILITY, MENTAL HEALTH OR MEDICAL CONDITION HELP ME SUCCEED AT CHISHOLM?</w:t>
      </w:r>
    </w:p>
    <w:p w:rsidR="00C23F16" w:rsidRDefault="00C23F16" w:rsidP="00C23F16">
      <w:pPr>
        <w:autoSpaceDE w:val="0"/>
        <w:autoSpaceDN w:val="0"/>
        <w:adjustRightInd w:val="0"/>
        <w:spacing w:after="0" w:line="240" w:lineRule="auto"/>
        <w:rPr>
          <w:rFonts w:cstheme="minorHAnsi"/>
          <w:sz w:val="20"/>
          <w:szCs w:val="20"/>
        </w:rPr>
      </w:pP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You are not legally obliged to disclose any disability, mental health or medical condition while studying at Chisholm.</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20"/>
          <w:szCs w:val="20"/>
        </w:rPr>
        <w:t>But by disclosing these details to us, you’ll be giving yourself the best chance of succeeding in your course and getting the support available to you.</w:t>
      </w:r>
    </w:p>
    <w:p w:rsidR="009D7BEA" w:rsidRPr="00C23F16" w:rsidRDefault="00C23F16" w:rsidP="00C23F16">
      <w:pPr>
        <w:autoSpaceDE w:val="0"/>
        <w:autoSpaceDN w:val="0"/>
        <w:adjustRightInd w:val="0"/>
        <w:spacing w:after="0" w:line="240" w:lineRule="auto"/>
        <w:rPr>
          <w:rFonts w:cstheme="minorHAnsi"/>
          <w:sz w:val="64"/>
          <w:szCs w:val="64"/>
        </w:rPr>
      </w:pPr>
      <w:r w:rsidRPr="00C23F16">
        <w:rPr>
          <w:rFonts w:cstheme="minorHAnsi"/>
          <w:sz w:val="20"/>
          <w:szCs w:val="20"/>
        </w:rPr>
        <w:t>Early disclosure to the DLO (preferably before your course commences) allows time for us to arrange appropriate support</w:t>
      </w:r>
    </w:p>
    <w:p w:rsidR="009D7BEA" w:rsidRPr="00C23F16" w:rsidRDefault="009D7BEA" w:rsidP="009D7BEA">
      <w:pPr>
        <w:autoSpaceDE w:val="0"/>
        <w:autoSpaceDN w:val="0"/>
        <w:adjustRightInd w:val="0"/>
        <w:spacing w:after="0" w:line="240" w:lineRule="auto"/>
        <w:rPr>
          <w:rFonts w:ascii="ProximaNovaA-Regular" w:hAnsi="ProximaNovaA-Regular" w:cs="ProximaNovaA-Regular"/>
          <w:sz w:val="20"/>
          <w:szCs w:val="20"/>
        </w:rPr>
      </w:pPr>
    </w:p>
    <w:p w:rsidR="00C23F16" w:rsidRPr="00C23F16" w:rsidRDefault="00C23F16" w:rsidP="009D7BEA">
      <w:pPr>
        <w:autoSpaceDE w:val="0"/>
        <w:autoSpaceDN w:val="0"/>
        <w:adjustRightInd w:val="0"/>
        <w:spacing w:after="0" w:line="240" w:lineRule="auto"/>
        <w:rPr>
          <w:rFonts w:ascii="ProximaNovaA-Regular" w:hAnsi="ProximaNovaA-Regular" w:cs="ProximaNovaA-Regular"/>
          <w:sz w:val="20"/>
          <w:szCs w:val="20"/>
        </w:rPr>
      </w:pPr>
    </w:p>
    <w:p w:rsidR="00C23F16" w:rsidRPr="00C23F16" w:rsidRDefault="00C23F16" w:rsidP="00C23F16">
      <w:pPr>
        <w:pStyle w:val="Heading2"/>
      </w:pPr>
      <w:r w:rsidRPr="00C23F16">
        <w:t>FOR FURTHER</w:t>
      </w:r>
      <w:r>
        <w:t xml:space="preserve"> </w:t>
      </w:r>
      <w:r w:rsidRPr="00C23F16">
        <w:t>INFORMATION OR</w:t>
      </w:r>
      <w:r>
        <w:t xml:space="preserve"> </w:t>
      </w:r>
      <w:r w:rsidRPr="00C23F16">
        <w:t>ADVICE CONTACT</w:t>
      </w:r>
    </w:p>
    <w:p w:rsidR="00C23F16" w:rsidRDefault="00C23F16" w:rsidP="00C23F16">
      <w:pPr>
        <w:autoSpaceDE w:val="0"/>
        <w:autoSpaceDN w:val="0"/>
        <w:adjustRightInd w:val="0"/>
        <w:spacing w:after="0" w:line="240" w:lineRule="auto"/>
        <w:rPr>
          <w:rFonts w:ascii="ProximaNovaA-Bold" w:hAnsi="ProximaNovaA-Bold" w:cs="ProximaNovaA-Bold"/>
          <w:b/>
          <w:bCs/>
          <w:sz w:val="24"/>
          <w:szCs w:val="24"/>
        </w:rPr>
      </w:pPr>
    </w:p>
    <w:p w:rsidR="00C23F16" w:rsidRPr="00C23F16" w:rsidRDefault="00C23F16" w:rsidP="00C23F16">
      <w:pPr>
        <w:pStyle w:val="Heading3"/>
        <w:rPr>
          <w:rFonts w:asciiTheme="minorHAnsi" w:hAnsiTheme="minorHAnsi" w:cstheme="minorHAnsi"/>
        </w:rPr>
      </w:pPr>
      <w:r w:rsidRPr="00C23F16">
        <w:rPr>
          <w:rFonts w:asciiTheme="minorHAnsi" w:hAnsiTheme="minorHAnsi" w:cstheme="minorHAnsi"/>
        </w:rPr>
        <w:t>Chisholm Student Services</w:t>
      </w:r>
    </w:p>
    <w:p w:rsidR="00C23F16" w:rsidRPr="00C23F16" w:rsidRDefault="00C23F16" w:rsidP="00C23F16">
      <w:pPr>
        <w:autoSpaceDE w:val="0"/>
        <w:autoSpaceDN w:val="0"/>
        <w:adjustRightInd w:val="0"/>
        <w:spacing w:after="0" w:line="240" w:lineRule="auto"/>
        <w:rPr>
          <w:rFonts w:cstheme="minorHAnsi"/>
          <w:sz w:val="18"/>
          <w:szCs w:val="18"/>
        </w:rPr>
      </w:pPr>
      <w:r w:rsidRPr="00C23F16">
        <w:rPr>
          <w:rFonts w:cstheme="minorHAnsi"/>
          <w:sz w:val="18"/>
          <w:szCs w:val="18"/>
        </w:rPr>
        <w:t>03 9212 5269</w:t>
      </w:r>
    </w:p>
    <w:p w:rsidR="00C23F16" w:rsidRPr="00C23F16" w:rsidRDefault="00601021" w:rsidP="00C23F16">
      <w:pPr>
        <w:autoSpaceDE w:val="0"/>
        <w:autoSpaceDN w:val="0"/>
        <w:adjustRightInd w:val="0"/>
        <w:spacing w:after="0" w:line="240" w:lineRule="auto"/>
        <w:rPr>
          <w:rFonts w:cstheme="minorHAnsi"/>
          <w:sz w:val="18"/>
          <w:szCs w:val="18"/>
        </w:rPr>
      </w:pPr>
      <w:hyperlink r:id="rId10" w:history="1">
        <w:r w:rsidR="00C23F16" w:rsidRPr="00C23F16">
          <w:rPr>
            <w:rStyle w:val="Hyperlink"/>
            <w:rFonts w:cstheme="minorHAnsi"/>
            <w:sz w:val="18"/>
            <w:szCs w:val="18"/>
          </w:rPr>
          <w:t>disabilitysupport@chisholm.edu.au</w:t>
        </w:r>
      </w:hyperlink>
    </w:p>
    <w:p w:rsidR="00C23F16" w:rsidRPr="00C23F16" w:rsidRDefault="00C23F16" w:rsidP="00C23F16">
      <w:pPr>
        <w:autoSpaceDE w:val="0"/>
        <w:autoSpaceDN w:val="0"/>
        <w:adjustRightInd w:val="0"/>
        <w:spacing w:after="0" w:line="240" w:lineRule="auto"/>
        <w:rPr>
          <w:rFonts w:cstheme="minorHAnsi"/>
          <w:sz w:val="18"/>
          <w:szCs w:val="18"/>
        </w:rPr>
      </w:pPr>
    </w:p>
    <w:p w:rsidR="00C23F16" w:rsidRPr="00C23F16" w:rsidRDefault="00C23F16" w:rsidP="00C23F16">
      <w:pPr>
        <w:autoSpaceDE w:val="0"/>
        <w:autoSpaceDN w:val="0"/>
        <w:adjustRightInd w:val="0"/>
        <w:spacing w:after="0" w:line="240" w:lineRule="auto"/>
        <w:rPr>
          <w:rFonts w:cstheme="minorHAnsi"/>
          <w:sz w:val="18"/>
          <w:szCs w:val="18"/>
        </w:rPr>
      </w:pPr>
      <w:r w:rsidRPr="00C23F16">
        <w:rPr>
          <w:rFonts w:cstheme="minorHAnsi"/>
          <w:sz w:val="18"/>
          <w:szCs w:val="18"/>
        </w:rPr>
        <w:t>You can visit us in the Student Centres at:</w:t>
      </w:r>
    </w:p>
    <w:p w:rsidR="00C23F16" w:rsidRPr="00C23F16" w:rsidRDefault="00C23F16" w:rsidP="00C23F16">
      <w:pPr>
        <w:autoSpaceDE w:val="0"/>
        <w:autoSpaceDN w:val="0"/>
        <w:adjustRightInd w:val="0"/>
        <w:spacing w:after="0" w:line="240" w:lineRule="auto"/>
        <w:rPr>
          <w:rFonts w:cstheme="minorHAnsi"/>
          <w:b/>
          <w:bCs/>
          <w:sz w:val="18"/>
          <w:szCs w:val="18"/>
        </w:rPr>
      </w:pPr>
      <w:r w:rsidRPr="00C23F16">
        <w:rPr>
          <w:rFonts w:cstheme="minorHAnsi"/>
          <w:b/>
          <w:bCs/>
          <w:sz w:val="18"/>
          <w:szCs w:val="18"/>
        </w:rPr>
        <w:t>Dandenong campus</w:t>
      </w:r>
    </w:p>
    <w:p w:rsidR="00C23F16" w:rsidRPr="00C23F16" w:rsidRDefault="00C23F16" w:rsidP="00C23F16">
      <w:pPr>
        <w:autoSpaceDE w:val="0"/>
        <w:autoSpaceDN w:val="0"/>
        <w:adjustRightInd w:val="0"/>
        <w:spacing w:after="0" w:line="240" w:lineRule="auto"/>
        <w:rPr>
          <w:rFonts w:cstheme="minorHAnsi"/>
          <w:sz w:val="18"/>
          <w:szCs w:val="18"/>
        </w:rPr>
      </w:pPr>
      <w:r w:rsidRPr="00C23F16">
        <w:rPr>
          <w:rFonts w:cstheme="minorHAnsi"/>
          <w:sz w:val="18"/>
          <w:szCs w:val="18"/>
        </w:rPr>
        <w:t>121 Stud Road, Dandenong VIC 3175</w:t>
      </w:r>
    </w:p>
    <w:p w:rsidR="00C23F16" w:rsidRPr="00C23F16" w:rsidRDefault="00C23F16" w:rsidP="00C23F16">
      <w:pPr>
        <w:autoSpaceDE w:val="0"/>
        <w:autoSpaceDN w:val="0"/>
        <w:adjustRightInd w:val="0"/>
        <w:spacing w:after="0" w:line="240" w:lineRule="auto"/>
        <w:rPr>
          <w:rFonts w:cstheme="minorHAnsi"/>
          <w:sz w:val="18"/>
          <w:szCs w:val="18"/>
        </w:rPr>
      </w:pPr>
      <w:r w:rsidRPr="00C23F16">
        <w:rPr>
          <w:rFonts w:cstheme="minorHAnsi"/>
          <w:sz w:val="18"/>
          <w:szCs w:val="18"/>
        </w:rPr>
        <w:t>Building A, level 1</w:t>
      </w:r>
    </w:p>
    <w:p w:rsidR="00C23F16" w:rsidRPr="00C23F16" w:rsidRDefault="00C23F16" w:rsidP="00C23F16">
      <w:pPr>
        <w:autoSpaceDE w:val="0"/>
        <w:autoSpaceDN w:val="0"/>
        <w:adjustRightInd w:val="0"/>
        <w:spacing w:after="0" w:line="240" w:lineRule="auto"/>
        <w:rPr>
          <w:rFonts w:cstheme="minorHAnsi"/>
          <w:sz w:val="18"/>
          <w:szCs w:val="18"/>
        </w:rPr>
      </w:pPr>
    </w:p>
    <w:p w:rsidR="00C23F16" w:rsidRPr="00C23F16" w:rsidRDefault="00C23F16" w:rsidP="00C23F16">
      <w:pPr>
        <w:autoSpaceDE w:val="0"/>
        <w:autoSpaceDN w:val="0"/>
        <w:adjustRightInd w:val="0"/>
        <w:spacing w:after="0" w:line="240" w:lineRule="auto"/>
        <w:rPr>
          <w:rFonts w:cstheme="minorHAnsi"/>
          <w:b/>
          <w:bCs/>
          <w:sz w:val="18"/>
          <w:szCs w:val="18"/>
        </w:rPr>
      </w:pPr>
      <w:r w:rsidRPr="00C23F16">
        <w:rPr>
          <w:rFonts w:cstheme="minorHAnsi"/>
          <w:b/>
          <w:bCs/>
          <w:sz w:val="18"/>
          <w:szCs w:val="18"/>
        </w:rPr>
        <w:t>Frankston campus</w:t>
      </w:r>
    </w:p>
    <w:p w:rsidR="00C23F16" w:rsidRPr="00C23F16" w:rsidRDefault="00C23F16" w:rsidP="00C23F16">
      <w:pPr>
        <w:autoSpaceDE w:val="0"/>
        <w:autoSpaceDN w:val="0"/>
        <w:adjustRightInd w:val="0"/>
        <w:spacing w:after="0" w:line="240" w:lineRule="auto"/>
        <w:rPr>
          <w:rFonts w:cstheme="minorHAnsi"/>
          <w:sz w:val="18"/>
          <w:szCs w:val="18"/>
        </w:rPr>
      </w:pPr>
      <w:r w:rsidRPr="00C23F16">
        <w:rPr>
          <w:rFonts w:cstheme="minorHAnsi"/>
          <w:sz w:val="18"/>
          <w:szCs w:val="18"/>
        </w:rPr>
        <w:t>Fletcher Road, Frankston VIC 3199</w:t>
      </w:r>
    </w:p>
    <w:p w:rsidR="00C23F16" w:rsidRPr="00C23F16" w:rsidRDefault="00C23F16" w:rsidP="00C23F16">
      <w:pPr>
        <w:autoSpaceDE w:val="0"/>
        <w:autoSpaceDN w:val="0"/>
        <w:adjustRightInd w:val="0"/>
        <w:spacing w:after="0" w:line="240" w:lineRule="auto"/>
        <w:rPr>
          <w:rFonts w:cstheme="minorHAnsi"/>
          <w:sz w:val="20"/>
          <w:szCs w:val="20"/>
        </w:rPr>
      </w:pPr>
      <w:r w:rsidRPr="00C23F16">
        <w:rPr>
          <w:rFonts w:cstheme="minorHAnsi"/>
          <w:sz w:val="18"/>
          <w:szCs w:val="18"/>
        </w:rPr>
        <w:t>Building E, Level 1 (inside the Library)</w:t>
      </w:r>
    </w:p>
    <w:sectPr w:rsidR="00C23F16" w:rsidRPr="00C23F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21" w:rsidRDefault="00601021" w:rsidP="007546B2">
      <w:pPr>
        <w:spacing w:after="0" w:line="240" w:lineRule="auto"/>
      </w:pPr>
      <w:r>
        <w:separator/>
      </w:r>
    </w:p>
  </w:endnote>
  <w:endnote w:type="continuationSeparator" w:id="0">
    <w:p w:rsidR="00601021" w:rsidRDefault="00601021" w:rsidP="0075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B2" w:rsidRPr="007546B2" w:rsidRDefault="007546B2">
    <w:pPr>
      <w:pStyle w:val="Footer"/>
      <w:rPr>
        <w:sz w:val="16"/>
      </w:rPr>
    </w:pPr>
    <w:r w:rsidRPr="007546B2">
      <w:rPr>
        <w:sz w:val="16"/>
      </w:rPr>
      <w:t xml:space="preserve">Student Services </w:t>
    </w:r>
  </w:p>
  <w:p w:rsidR="007546B2" w:rsidRDefault="007546B2">
    <w:pPr>
      <w:pStyle w:val="Footer"/>
      <w:rPr>
        <w:sz w:val="16"/>
      </w:rPr>
    </w:pPr>
    <w:r>
      <w:rPr>
        <w:sz w:val="16"/>
      </w:rPr>
      <w:t xml:space="preserve">Chisholm Institute </w:t>
    </w:r>
    <w:r w:rsidR="0052429A">
      <w:rPr>
        <w:sz w:val="16"/>
      </w:rPr>
      <w:tab/>
    </w:r>
    <w:r w:rsidR="0052429A">
      <w:rPr>
        <w:sz w:val="16"/>
      </w:rPr>
      <w:tab/>
    </w:r>
    <w:r w:rsidR="0052429A" w:rsidRPr="0052429A">
      <w:rPr>
        <w:sz w:val="16"/>
      </w:rPr>
      <w:t xml:space="preserve">Page </w:t>
    </w:r>
    <w:r w:rsidR="0052429A" w:rsidRPr="0052429A">
      <w:rPr>
        <w:b/>
        <w:bCs/>
        <w:sz w:val="16"/>
      </w:rPr>
      <w:fldChar w:fldCharType="begin"/>
    </w:r>
    <w:r w:rsidR="0052429A" w:rsidRPr="0052429A">
      <w:rPr>
        <w:b/>
        <w:bCs/>
        <w:sz w:val="16"/>
      </w:rPr>
      <w:instrText xml:space="preserve"> PAGE  \* Arabic  \* MERGEFORMAT </w:instrText>
    </w:r>
    <w:r w:rsidR="0052429A" w:rsidRPr="0052429A">
      <w:rPr>
        <w:b/>
        <w:bCs/>
        <w:sz w:val="16"/>
      </w:rPr>
      <w:fldChar w:fldCharType="separate"/>
    </w:r>
    <w:r w:rsidR="00294D40">
      <w:rPr>
        <w:b/>
        <w:bCs/>
        <w:noProof/>
        <w:sz w:val="16"/>
      </w:rPr>
      <w:t>1</w:t>
    </w:r>
    <w:r w:rsidR="0052429A" w:rsidRPr="0052429A">
      <w:rPr>
        <w:b/>
        <w:bCs/>
        <w:sz w:val="16"/>
      </w:rPr>
      <w:fldChar w:fldCharType="end"/>
    </w:r>
    <w:r w:rsidR="0052429A" w:rsidRPr="0052429A">
      <w:rPr>
        <w:sz w:val="16"/>
      </w:rPr>
      <w:t xml:space="preserve"> of </w:t>
    </w:r>
    <w:r w:rsidR="0052429A" w:rsidRPr="0052429A">
      <w:rPr>
        <w:b/>
        <w:bCs/>
        <w:sz w:val="16"/>
      </w:rPr>
      <w:fldChar w:fldCharType="begin"/>
    </w:r>
    <w:r w:rsidR="0052429A" w:rsidRPr="0052429A">
      <w:rPr>
        <w:b/>
        <w:bCs/>
        <w:sz w:val="16"/>
      </w:rPr>
      <w:instrText xml:space="preserve"> NUMPAGES  \* Arabic  \* MERGEFORMAT </w:instrText>
    </w:r>
    <w:r w:rsidR="0052429A" w:rsidRPr="0052429A">
      <w:rPr>
        <w:b/>
        <w:bCs/>
        <w:sz w:val="16"/>
      </w:rPr>
      <w:fldChar w:fldCharType="separate"/>
    </w:r>
    <w:r w:rsidR="00294D40">
      <w:rPr>
        <w:b/>
        <w:bCs/>
        <w:noProof/>
        <w:sz w:val="16"/>
      </w:rPr>
      <w:t>2</w:t>
    </w:r>
    <w:r w:rsidR="0052429A" w:rsidRPr="0052429A">
      <w:rPr>
        <w:b/>
        <w:bCs/>
        <w:sz w:val="16"/>
      </w:rPr>
      <w:fldChar w:fldCharType="end"/>
    </w:r>
  </w:p>
  <w:p w:rsidR="007546B2" w:rsidRPr="007546B2" w:rsidRDefault="007546B2">
    <w:pPr>
      <w:pStyle w:val="Footer"/>
      <w:rPr>
        <w:sz w:val="16"/>
      </w:rPr>
    </w:pPr>
    <w:r>
      <w:rPr>
        <w:sz w:val="16"/>
      </w:rPr>
      <w:t>Version 1 – 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21" w:rsidRDefault="00601021" w:rsidP="007546B2">
      <w:pPr>
        <w:spacing w:after="0" w:line="240" w:lineRule="auto"/>
      </w:pPr>
      <w:r>
        <w:separator/>
      </w:r>
    </w:p>
  </w:footnote>
  <w:footnote w:type="continuationSeparator" w:id="0">
    <w:p w:rsidR="00601021" w:rsidRDefault="00601021" w:rsidP="0075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326D"/>
    <w:multiLevelType w:val="hybridMultilevel"/>
    <w:tmpl w:val="8C70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D62F00"/>
    <w:multiLevelType w:val="hybridMultilevel"/>
    <w:tmpl w:val="C88C3D5C"/>
    <w:lvl w:ilvl="0" w:tplc="B51809D0">
      <w:numFmt w:val="bullet"/>
      <w:lvlText w:val="•"/>
      <w:lvlJc w:val="left"/>
      <w:pPr>
        <w:ind w:left="720" w:hanging="360"/>
      </w:pPr>
      <w:rPr>
        <w:rFonts w:ascii="ProximaNovaA-Regular" w:eastAsiaTheme="minorHAnsi" w:hAnsi="ProximaNovaA-Regular" w:cs="ProximaNovaA-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C3"/>
    <w:rsid w:val="00294D40"/>
    <w:rsid w:val="0052429A"/>
    <w:rsid w:val="00601021"/>
    <w:rsid w:val="007546B2"/>
    <w:rsid w:val="009D7BEA"/>
    <w:rsid w:val="00A740CF"/>
    <w:rsid w:val="00C23F16"/>
    <w:rsid w:val="00E26BE6"/>
    <w:rsid w:val="00FD6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ADE46-C33C-4BC0-BFE6-A7809B0C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6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F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8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68C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3F16"/>
    <w:rPr>
      <w:color w:val="0563C1" w:themeColor="hyperlink"/>
      <w:u w:val="single"/>
    </w:rPr>
  </w:style>
  <w:style w:type="character" w:customStyle="1" w:styleId="Heading3Char">
    <w:name w:val="Heading 3 Char"/>
    <w:basedOn w:val="DefaultParagraphFont"/>
    <w:link w:val="Heading3"/>
    <w:uiPriority w:val="9"/>
    <w:rsid w:val="00C23F1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3F16"/>
    <w:pPr>
      <w:ind w:left="720"/>
      <w:contextualSpacing/>
    </w:pPr>
  </w:style>
  <w:style w:type="paragraph" w:styleId="Header">
    <w:name w:val="header"/>
    <w:basedOn w:val="Normal"/>
    <w:link w:val="HeaderChar"/>
    <w:uiPriority w:val="99"/>
    <w:unhideWhenUsed/>
    <w:rsid w:val="00754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6B2"/>
  </w:style>
  <w:style w:type="paragraph" w:styleId="Footer">
    <w:name w:val="footer"/>
    <w:basedOn w:val="Normal"/>
    <w:link w:val="FooterChar"/>
    <w:uiPriority w:val="99"/>
    <w:unhideWhenUsed/>
    <w:rsid w:val="00754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upport@chisholm.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sholm.edu.a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sabilitysupport@chisholm.edu.au" TargetMode="External"/><Relationship Id="rId4" Type="http://schemas.openxmlformats.org/officeDocument/2006/relationships/webSettings" Target="webSettings.xml"/><Relationship Id="rId9" Type="http://schemas.openxmlformats.org/officeDocument/2006/relationships/hyperlink" Target="http://www.chisholm.edu.a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Chisholm Institute of TAFE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Greer</dc:creator>
  <cp:keywords/>
  <dc:description/>
  <cp:lastModifiedBy>Natalie Mckelvie</cp:lastModifiedBy>
  <cp:revision>1</cp:revision>
  <dcterms:created xsi:type="dcterms:W3CDTF">2017-02-01T23:30:00Z</dcterms:created>
  <dcterms:modified xsi:type="dcterms:W3CDTF">2018-04-16T04:31:00Z</dcterms:modified>
</cp:coreProperties>
</file>