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21FC7" w14:textId="0F9BB5F7" w:rsidR="00D87130" w:rsidRDefault="009E050D" w:rsidP="009E050D">
      <w:pPr>
        <w:tabs>
          <w:tab w:val="left" w:pos="9716"/>
        </w:tabs>
        <w:spacing w:after="0" w:line="240" w:lineRule="auto"/>
        <w:ind w:left="-851" w:right="-567"/>
        <w:rPr>
          <w:rFonts w:ascii="Calibri Light" w:hAnsi="Calibri Light" w:cs="Arial"/>
          <w:sz w:val="28"/>
          <w:szCs w:val="28"/>
        </w:rPr>
      </w:pPr>
      <w:r>
        <w:rPr>
          <w:rFonts w:ascii="Calibri Light" w:hAnsi="Calibri Light" w:cs="Arial"/>
          <w:noProof/>
          <w:sz w:val="28"/>
          <w:szCs w:val="28"/>
          <w:lang w:eastAsia="en-AU"/>
        </w:rPr>
        <w:drawing>
          <wp:anchor distT="0" distB="0" distL="114300" distR="114300" simplePos="0" relativeHeight="251662336" behindDoc="1" locked="0" layoutInCell="1" allowOverlap="1" wp14:anchorId="55D15372" wp14:editId="6C6967AC">
            <wp:simplePos x="0" y="0"/>
            <wp:positionH relativeFrom="column">
              <wp:posOffset>-580390</wp:posOffset>
            </wp:positionH>
            <wp:positionV relativeFrom="paragraph">
              <wp:posOffset>-1559232</wp:posOffset>
            </wp:positionV>
            <wp:extent cx="7620252" cy="1077080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20art/1997_0618_EEF%20RPL%20Tool%20Kit%20Cover_02.jpg"/>
                    <pic:cNvPicPr>
                      <a:picLocks noChangeAspect="1" noChangeArrowheads="1"/>
                    </pic:cNvPicPr>
                  </pic:nvPicPr>
                  <pic:blipFill>
                    <a:blip r:embed="rId12"/>
                    <a:stretch>
                      <a:fillRect/>
                    </a:stretch>
                  </pic:blipFill>
                  <pic:spPr bwMode="auto">
                    <a:xfrm>
                      <a:off x="0" y="0"/>
                      <a:ext cx="7620252" cy="10770809"/>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55">
        <w:rPr>
          <w:rFonts w:ascii="Calibri Light" w:hAnsi="Calibri Light" w:cs="Arial"/>
          <w:noProof/>
          <w:sz w:val="28"/>
          <w:szCs w:val="28"/>
          <w:lang w:val="en-GB" w:eastAsia="en-GB"/>
        </w:rPr>
        <w:softHyphen/>
      </w:r>
      <w:r w:rsidR="006359C0">
        <w:rPr>
          <w:rFonts w:ascii="Calibri Light" w:hAnsi="Calibri Light" w:cs="Arial"/>
          <w:sz w:val="28"/>
          <w:szCs w:val="28"/>
        </w:rPr>
        <w:softHyphen/>
      </w:r>
      <w:r>
        <w:rPr>
          <w:rFonts w:ascii="Calibri Light" w:hAnsi="Calibri Light" w:cs="Arial"/>
          <w:sz w:val="28"/>
          <w:szCs w:val="28"/>
        </w:rPr>
        <w:tab/>
      </w:r>
    </w:p>
    <w:p w14:paraId="232260F7" w14:textId="22E063BF" w:rsidR="00111927" w:rsidRDefault="00111927" w:rsidP="00590038">
      <w:pPr>
        <w:tabs>
          <w:tab w:val="left" w:pos="5103"/>
        </w:tabs>
        <w:spacing w:after="40"/>
        <w:rPr>
          <w:b/>
          <w:color w:val="000000" w:themeColor="text1"/>
        </w:rPr>
      </w:pPr>
      <w:bookmarkStart w:id="0" w:name="_Toc479677314"/>
    </w:p>
    <w:p w14:paraId="78EE9E2C" w14:textId="45720EFA" w:rsidR="00111927" w:rsidRDefault="00111927" w:rsidP="00590038">
      <w:pPr>
        <w:tabs>
          <w:tab w:val="left" w:pos="5103"/>
        </w:tabs>
        <w:spacing w:after="40"/>
        <w:rPr>
          <w:b/>
          <w:color w:val="000000" w:themeColor="text1"/>
        </w:rPr>
      </w:pPr>
    </w:p>
    <w:p w14:paraId="7536F1E5" w14:textId="0A734757" w:rsidR="00111927" w:rsidRDefault="00111927" w:rsidP="00590038">
      <w:pPr>
        <w:tabs>
          <w:tab w:val="left" w:pos="5103"/>
        </w:tabs>
        <w:spacing w:after="40"/>
        <w:rPr>
          <w:b/>
          <w:color w:val="000000" w:themeColor="text1"/>
        </w:rPr>
      </w:pPr>
    </w:p>
    <w:p w14:paraId="57EADE65" w14:textId="70525E86" w:rsidR="00111927" w:rsidRDefault="00111927" w:rsidP="00590038">
      <w:pPr>
        <w:tabs>
          <w:tab w:val="left" w:pos="5103"/>
        </w:tabs>
        <w:spacing w:after="40"/>
        <w:rPr>
          <w:b/>
          <w:color w:val="000000" w:themeColor="text1"/>
        </w:rPr>
      </w:pPr>
    </w:p>
    <w:p w14:paraId="42BFA7B6" w14:textId="58E3E819" w:rsidR="00600175" w:rsidRDefault="00600175" w:rsidP="00590038">
      <w:pPr>
        <w:tabs>
          <w:tab w:val="left" w:pos="5103"/>
        </w:tabs>
        <w:spacing w:after="40"/>
        <w:rPr>
          <w:b/>
          <w:color w:val="000000" w:themeColor="text1"/>
        </w:rPr>
      </w:pPr>
    </w:p>
    <w:p w14:paraId="505FCF0C" w14:textId="6522C803" w:rsidR="00600175" w:rsidRDefault="00600175" w:rsidP="00590038">
      <w:pPr>
        <w:tabs>
          <w:tab w:val="left" w:pos="5103"/>
        </w:tabs>
        <w:spacing w:after="40"/>
        <w:rPr>
          <w:b/>
          <w:color w:val="000000" w:themeColor="text1"/>
        </w:rPr>
      </w:pPr>
    </w:p>
    <w:p w14:paraId="0696ED48" w14:textId="5EE3FF69" w:rsidR="00600175" w:rsidRDefault="00F50444" w:rsidP="00590038">
      <w:pPr>
        <w:tabs>
          <w:tab w:val="left" w:pos="5103"/>
        </w:tabs>
        <w:spacing w:after="40"/>
        <w:rPr>
          <w:b/>
          <w:color w:val="000000" w:themeColor="text1"/>
        </w:rPr>
      </w:pPr>
      <w:r w:rsidRPr="001879A0">
        <w:rPr>
          <w:rFonts w:ascii="Calibri Light" w:hAnsi="Calibri Light" w:cs="Arial"/>
          <w:b/>
          <w:noProof/>
          <w:lang w:eastAsia="en-AU"/>
        </w:rPr>
        <mc:AlternateContent>
          <mc:Choice Requires="wps">
            <w:drawing>
              <wp:anchor distT="45720" distB="45720" distL="114300" distR="114300" simplePos="0" relativeHeight="251659264" behindDoc="0" locked="0" layoutInCell="1" allowOverlap="1" wp14:anchorId="253D3D71" wp14:editId="74420016">
                <wp:simplePos x="0" y="0"/>
                <wp:positionH relativeFrom="page">
                  <wp:align>left</wp:align>
                </wp:positionH>
                <wp:positionV relativeFrom="paragraph">
                  <wp:posOffset>332740</wp:posOffset>
                </wp:positionV>
                <wp:extent cx="7595235" cy="2343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235" cy="2343150"/>
                        </a:xfrm>
                        <a:prstGeom prst="rect">
                          <a:avLst/>
                        </a:prstGeom>
                        <a:noFill/>
                        <a:ln w="9525">
                          <a:noFill/>
                          <a:miter lim="800000"/>
                          <a:headEnd/>
                          <a:tailEnd/>
                        </a:ln>
                      </wps:spPr>
                      <wps:txbx>
                        <w:txbxContent>
                          <w:p w14:paraId="2409A1A9" w14:textId="094A4FE7" w:rsidR="00975DDF" w:rsidRPr="00300B53" w:rsidRDefault="00185722" w:rsidP="00F50311">
                            <w:pPr>
                              <w:spacing w:after="0" w:line="240" w:lineRule="auto"/>
                              <w:jc w:val="center"/>
                              <w:rPr>
                                <w:rFonts w:asciiTheme="minorHAnsi" w:hAnsiTheme="minorHAnsi" w:cs="Arial"/>
                                <w:b/>
                                <w:color w:val="FFFFFF" w:themeColor="background1"/>
                                <w:sz w:val="56"/>
                                <w:szCs w:val="56"/>
                              </w:rPr>
                            </w:pPr>
                            <w:r>
                              <w:rPr>
                                <w:rFonts w:asciiTheme="minorHAnsi" w:hAnsiTheme="minorHAnsi" w:cs="Arial"/>
                                <w:b/>
                                <w:color w:val="FFFFFF" w:themeColor="background1"/>
                                <w:sz w:val="56"/>
                                <w:szCs w:val="56"/>
                              </w:rPr>
                              <w:t>UEE62011</w:t>
                            </w:r>
                            <w:r w:rsidR="00F50444" w:rsidRPr="00300B53">
                              <w:rPr>
                                <w:rFonts w:asciiTheme="minorHAnsi" w:hAnsiTheme="minorHAnsi" w:cs="Arial"/>
                                <w:b/>
                                <w:color w:val="FFFFFF" w:themeColor="background1"/>
                                <w:sz w:val="56"/>
                                <w:szCs w:val="56"/>
                              </w:rPr>
                              <w:t xml:space="preserve"> </w:t>
                            </w:r>
                            <w:r>
                              <w:rPr>
                                <w:rFonts w:asciiTheme="minorHAnsi" w:hAnsiTheme="minorHAnsi" w:cs="Arial"/>
                                <w:b/>
                                <w:color w:val="FFFFFF" w:themeColor="background1"/>
                                <w:sz w:val="56"/>
                                <w:szCs w:val="56"/>
                              </w:rPr>
                              <w:t>Advanced Diploma of Engineering Technology</w:t>
                            </w:r>
                            <w:r w:rsidR="00F50444" w:rsidRPr="00300B53">
                              <w:rPr>
                                <w:rFonts w:asciiTheme="minorHAnsi" w:hAnsiTheme="minorHAnsi" w:cs="Arial"/>
                                <w:b/>
                                <w:color w:val="FFFFFF" w:themeColor="background1"/>
                                <w:sz w:val="56"/>
                                <w:szCs w:val="56"/>
                              </w:rPr>
                              <w:t xml:space="preserve"> – </w:t>
                            </w:r>
                            <w:r>
                              <w:rPr>
                                <w:rFonts w:asciiTheme="minorHAnsi" w:hAnsiTheme="minorHAnsi" w:cs="Arial"/>
                                <w:b/>
                                <w:color w:val="FFFFFF" w:themeColor="background1"/>
                                <w:sz w:val="56"/>
                                <w:szCs w:val="56"/>
                              </w:rPr>
                              <w:t>Renewable Energy</w:t>
                            </w:r>
                            <w:r w:rsidR="00F50444" w:rsidRPr="00300B53">
                              <w:rPr>
                                <w:rFonts w:asciiTheme="minorHAnsi" w:hAnsiTheme="minorHAnsi" w:cs="Arial"/>
                                <w:b/>
                                <w:color w:val="FFFFFF" w:themeColor="background1"/>
                                <w:sz w:val="56"/>
                                <w:szCs w:val="56"/>
                              </w:rPr>
                              <w:t xml:space="preserve"> </w:t>
                            </w:r>
                          </w:p>
                          <w:p w14:paraId="35ECE07D" w14:textId="530ED9AD" w:rsidR="00F50444" w:rsidRPr="008F2B55" w:rsidRDefault="00F50444" w:rsidP="00F50311">
                            <w:pPr>
                              <w:spacing w:after="0" w:line="240" w:lineRule="auto"/>
                              <w:jc w:val="center"/>
                              <w:rPr>
                                <w:rFonts w:ascii="Calibri Light" w:hAnsi="Calibri Light"/>
                                <w:b/>
                                <w:color w:val="FFFFFF" w:themeColor="background1"/>
                              </w:rPr>
                            </w:pPr>
                            <w:r>
                              <w:rPr>
                                <w:rFonts w:asciiTheme="minorHAnsi" w:hAnsiTheme="minorHAnsi" w:cs="Arial"/>
                                <w:b/>
                                <w:color w:val="FFFFFF" w:themeColor="background1"/>
                              </w:rPr>
                              <w:t>AUSTRALIAN QUALIFICATION</w:t>
                            </w:r>
                          </w:p>
                          <w:p w14:paraId="5B212B23" w14:textId="77777777" w:rsidR="008F2B55" w:rsidRDefault="008F2B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D3D71" id="_x0000_t202" coordsize="21600,21600" o:spt="202" path="m,l,21600r21600,l21600,xe">
                <v:stroke joinstyle="miter"/>
                <v:path gradientshapeok="t" o:connecttype="rect"/>
              </v:shapetype>
              <v:shape id="Text Box 2" o:spid="_x0000_s1026" type="#_x0000_t202" style="position:absolute;margin-left:0;margin-top:26.2pt;width:598.05pt;height:184.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" filled="f" stroked="f">
                <v:textbox>
                  <w:txbxContent>
                    <w:p w14:paraId="2409A1A9" w14:textId="094A4FE7" w:rsidR="00975DDF" w:rsidRPr="00300B53" w:rsidRDefault="00185722" w:rsidP="00F50311">
                      <w:pPr>
                        <w:spacing w:after="0" w:line="240" w:lineRule="auto"/>
                        <w:jc w:val="center"/>
                        <w:rPr>
                          <w:rFonts w:asciiTheme="minorHAnsi" w:hAnsiTheme="minorHAnsi" w:cs="Arial"/>
                          <w:b/>
                          <w:color w:val="FFFFFF" w:themeColor="background1"/>
                          <w:sz w:val="56"/>
                          <w:szCs w:val="56"/>
                        </w:rPr>
                      </w:pPr>
                      <w:r>
                        <w:rPr>
                          <w:rFonts w:asciiTheme="minorHAnsi" w:hAnsiTheme="minorHAnsi" w:cs="Arial"/>
                          <w:b/>
                          <w:color w:val="FFFFFF" w:themeColor="background1"/>
                          <w:sz w:val="56"/>
                          <w:szCs w:val="56"/>
                        </w:rPr>
                        <w:t>UEE62011</w:t>
                      </w:r>
                      <w:r w:rsidR="00F50444" w:rsidRPr="00300B53">
                        <w:rPr>
                          <w:rFonts w:asciiTheme="minorHAnsi" w:hAnsiTheme="minorHAnsi" w:cs="Arial"/>
                          <w:b/>
                          <w:color w:val="FFFFFF" w:themeColor="background1"/>
                          <w:sz w:val="56"/>
                          <w:szCs w:val="56"/>
                        </w:rPr>
                        <w:t xml:space="preserve"> </w:t>
                      </w:r>
                      <w:r>
                        <w:rPr>
                          <w:rFonts w:asciiTheme="minorHAnsi" w:hAnsiTheme="minorHAnsi" w:cs="Arial"/>
                          <w:b/>
                          <w:color w:val="FFFFFF" w:themeColor="background1"/>
                          <w:sz w:val="56"/>
                          <w:szCs w:val="56"/>
                        </w:rPr>
                        <w:t>Advanced Diploma of Engineering Technology</w:t>
                      </w:r>
                      <w:r w:rsidR="00F50444" w:rsidRPr="00300B53">
                        <w:rPr>
                          <w:rFonts w:asciiTheme="minorHAnsi" w:hAnsiTheme="minorHAnsi" w:cs="Arial"/>
                          <w:b/>
                          <w:color w:val="FFFFFF" w:themeColor="background1"/>
                          <w:sz w:val="56"/>
                          <w:szCs w:val="56"/>
                        </w:rPr>
                        <w:t xml:space="preserve"> – </w:t>
                      </w:r>
                      <w:r>
                        <w:rPr>
                          <w:rFonts w:asciiTheme="minorHAnsi" w:hAnsiTheme="minorHAnsi" w:cs="Arial"/>
                          <w:b/>
                          <w:color w:val="FFFFFF" w:themeColor="background1"/>
                          <w:sz w:val="56"/>
                          <w:szCs w:val="56"/>
                        </w:rPr>
                        <w:t>Renewable Energy</w:t>
                      </w:r>
                      <w:r w:rsidR="00F50444" w:rsidRPr="00300B53">
                        <w:rPr>
                          <w:rFonts w:asciiTheme="minorHAnsi" w:hAnsiTheme="minorHAnsi" w:cs="Arial"/>
                          <w:b/>
                          <w:color w:val="FFFFFF" w:themeColor="background1"/>
                          <w:sz w:val="56"/>
                          <w:szCs w:val="56"/>
                        </w:rPr>
                        <w:t xml:space="preserve"> </w:t>
                      </w:r>
                    </w:p>
                    <w:p w14:paraId="35ECE07D" w14:textId="530ED9AD" w:rsidR="00F50444" w:rsidRPr="008F2B55" w:rsidRDefault="00F50444" w:rsidP="00F50311">
                      <w:pPr>
                        <w:spacing w:after="0" w:line="240" w:lineRule="auto"/>
                        <w:jc w:val="center"/>
                        <w:rPr>
                          <w:rFonts w:ascii="Calibri Light" w:hAnsi="Calibri Light"/>
                          <w:b/>
                          <w:color w:val="FFFFFF" w:themeColor="background1"/>
                        </w:rPr>
                      </w:pPr>
                      <w:r>
                        <w:rPr>
                          <w:rFonts w:asciiTheme="minorHAnsi" w:hAnsiTheme="minorHAnsi" w:cs="Arial"/>
                          <w:b/>
                          <w:color w:val="FFFFFF" w:themeColor="background1"/>
                        </w:rPr>
                        <w:t>AUSTRALIAN QUALIFICATION</w:t>
                      </w:r>
                    </w:p>
                    <w:p w14:paraId="5B212B23" w14:textId="77777777" w:rsidR="008F2B55" w:rsidRDefault="008F2B55"/>
                  </w:txbxContent>
                </v:textbox>
                <w10:wrap type="square" anchorx="page"/>
              </v:shape>
            </w:pict>
          </mc:Fallback>
        </mc:AlternateContent>
      </w:r>
    </w:p>
    <w:p w14:paraId="6719A88A" w14:textId="6E3B948E" w:rsidR="00600175" w:rsidRDefault="00600175" w:rsidP="00590038">
      <w:pPr>
        <w:tabs>
          <w:tab w:val="left" w:pos="5103"/>
        </w:tabs>
        <w:spacing w:after="40"/>
        <w:rPr>
          <w:b/>
          <w:color w:val="000000" w:themeColor="text1"/>
        </w:rPr>
      </w:pPr>
    </w:p>
    <w:p w14:paraId="5E63979D" w14:textId="2DC7A3CF" w:rsidR="00600175" w:rsidRDefault="00600175" w:rsidP="00590038">
      <w:pPr>
        <w:tabs>
          <w:tab w:val="left" w:pos="5103"/>
        </w:tabs>
        <w:spacing w:after="40"/>
        <w:rPr>
          <w:b/>
          <w:color w:val="000000" w:themeColor="text1"/>
        </w:rPr>
      </w:pPr>
    </w:p>
    <w:p w14:paraId="2DBC47F0" w14:textId="08AC1014" w:rsidR="00600175" w:rsidRDefault="00600175" w:rsidP="00590038">
      <w:pPr>
        <w:tabs>
          <w:tab w:val="left" w:pos="5103"/>
        </w:tabs>
        <w:spacing w:after="40"/>
        <w:rPr>
          <w:b/>
          <w:color w:val="000000" w:themeColor="text1"/>
        </w:rPr>
      </w:pPr>
    </w:p>
    <w:p w14:paraId="2B209D3A" w14:textId="102C48CE" w:rsidR="00600175" w:rsidRDefault="00600175" w:rsidP="00590038">
      <w:pPr>
        <w:tabs>
          <w:tab w:val="left" w:pos="5103"/>
        </w:tabs>
        <w:spacing w:after="40"/>
        <w:rPr>
          <w:b/>
          <w:color w:val="000000" w:themeColor="text1"/>
        </w:rPr>
      </w:pPr>
    </w:p>
    <w:p w14:paraId="1D3C8826" w14:textId="5B9ED535" w:rsidR="00600175" w:rsidRDefault="00600175" w:rsidP="00590038">
      <w:pPr>
        <w:tabs>
          <w:tab w:val="left" w:pos="5103"/>
        </w:tabs>
        <w:spacing w:after="40"/>
        <w:rPr>
          <w:b/>
          <w:color w:val="000000" w:themeColor="text1"/>
        </w:rPr>
      </w:pPr>
    </w:p>
    <w:p w14:paraId="363FD79F" w14:textId="77777777" w:rsidR="00600175" w:rsidRDefault="00600175" w:rsidP="00590038">
      <w:pPr>
        <w:tabs>
          <w:tab w:val="left" w:pos="5103"/>
        </w:tabs>
        <w:spacing w:after="40"/>
        <w:rPr>
          <w:b/>
          <w:color w:val="000000" w:themeColor="text1"/>
        </w:rPr>
      </w:pPr>
    </w:p>
    <w:p w14:paraId="4A3FC2FB" w14:textId="77777777" w:rsidR="00600175" w:rsidRDefault="00600175" w:rsidP="00590038">
      <w:pPr>
        <w:tabs>
          <w:tab w:val="left" w:pos="5103"/>
        </w:tabs>
        <w:spacing w:after="40"/>
        <w:rPr>
          <w:b/>
          <w:color w:val="000000" w:themeColor="text1"/>
        </w:rPr>
      </w:pPr>
    </w:p>
    <w:p w14:paraId="0B27F752" w14:textId="77777777" w:rsidR="00600175" w:rsidRDefault="00600175" w:rsidP="00590038">
      <w:pPr>
        <w:tabs>
          <w:tab w:val="left" w:pos="5103"/>
        </w:tabs>
        <w:spacing w:after="40"/>
        <w:rPr>
          <w:b/>
          <w:color w:val="000000" w:themeColor="text1"/>
        </w:rPr>
      </w:pPr>
    </w:p>
    <w:p w14:paraId="1747B9FE" w14:textId="77777777" w:rsidR="00600175" w:rsidRDefault="00600175" w:rsidP="00590038">
      <w:pPr>
        <w:tabs>
          <w:tab w:val="left" w:pos="5103"/>
        </w:tabs>
        <w:spacing w:after="40"/>
        <w:rPr>
          <w:b/>
          <w:color w:val="000000" w:themeColor="text1"/>
        </w:rPr>
      </w:pPr>
    </w:p>
    <w:p w14:paraId="35B6F767" w14:textId="77777777" w:rsidR="00600175" w:rsidRDefault="00600175" w:rsidP="00590038">
      <w:pPr>
        <w:tabs>
          <w:tab w:val="left" w:pos="5103"/>
        </w:tabs>
        <w:spacing w:after="40"/>
        <w:rPr>
          <w:b/>
          <w:color w:val="000000" w:themeColor="text1"/>
        </w:rPr>
      </w:pPr>
    </w:p>
    <w:p w14:paraId="473DF1C0" w14:textId="77777777" w:rsidR="00600175" w:rsidRDefault="00600175" w:rsidP="00590038">
      <w:pPr>
        <w:tabs>
          <w:tab w:val="left" w:pos="5103"/>
        </w:tabs>
        <w:spacing w:after="40"/>
        <w:rPr>
          <w:b/>
          <w:color w:val="000000" w:themeColor="text1"/>
        </w:rPr>
      </w:pPr>
    </w:p>
    <w:p w14:paraId="2E702998" w14:textId="77777777" w:rsidR="00600175" w:rsidRDefault="00600175" w:rsidP="00590038">
      <w:pPr>
        <w:tabs>
          <w:tab w:val="left" w:pos="5103"/>
        </w:tabs>
        <w:spacing w:after="40"/>
        <w:rPr>
          <w:b/>
          <w:color w:val="000000" w:themeColor="text1"/>
        </w:rPr>
      </w:pPr>
    </w:p>
    <w:p w14:paraId="1FF873B4" w14:textId="77777777" w:rsidR="00600175" w:rsidRDefault="00600175" w:rsidP="00590038">
      <w:pPr>
        <w:tabs>
          <w:tab w:val="left" w:pos="5103"/>
        </w:tabs>
        <w:spacing w:after="40"/>
        <w:rPr>
          <w:b/>
          <w:color w:val="000000" w:themeColor="text1"/>
        </w:rPr>
      </w:pPr>
    </w:p>
    <w:p w14:paraId="197B7ECF" w14:textId="77777777" w:rsidR="00600175" w:rsidRDefault="00600175" w:rsidP="00590038">
      <w:pPr>
        <w:tabs>
          <w:tab w:val="left" w:pos="5103"/>
        </w:tabs>
        <w:spacing w:after="40"/>
        <w:rPr>
          <w:b/>
          <w:color w:val="000000" w:themeColor="text1"/>
        </w:rPr>
      </w:pPr>
    </w:p>
    <w:p w14:paraId="31BC8A71" w14:textId="77777777" w:rsidR="00600175" w:rsidRDefault="00600175" w:rsidP="00590038">
      <w:pPr>
        <w:tabs>
          <w:tab w:val="left" w:pos="5103"/>
        </w:tabs>
        <w:spacing w:after="40"/>
        <w:rPr>
          <w:b/>
          <w:color w:val="000000" w:themeColor="text1"/>
        </w:rPr>
      </w:pPr>
    </w:p>
    <w:p w14:paraId="2917D038" w14:textId="77777777" w:rsidR="00600175" w:rsidRDefault="00600175" w:rsidP="00590038">
      <w:pPr>
        <w:tabs>
          <w:tab w:val="left" w:pos="5103"/>
        </w:tabs>
        <w:spacing w:after="40"/>
        <w:rPr>
          <w:b/>
          <w:color w:val="000000" w:themeColor="text1"/>
        </w:rPr>
      </w:pPr>
    </w:p>
    <w:p w14:paraId="119BAC8B" w14:textId="77777777" w:rsidR="00600175" w:rsidRDefault="00600175" w:rsidP="00590038">
      <w:pPr>
        <w:tabs>
          <w:tab w:val="left" w:pos="5103"/>
        </w:tabs>
        <w:spacing w:after="40"/>
        <w:rPr>
          <w:b/>
          <w:color w:val="000000" w:themeColor="text1"/>
        </w:rPr>
      </w:pPr>
    </w:p>
    <w:p w14:paraId="1C370CD1" w14:textId="77777777" w:rsidR="00600175" w:rsidRDefault="00600175" w:rsidP="00590038">
      <w:pPr>
        <w:tabs>
          <w:tab w:val="left" w:pos="5103"/>
        </w:tabs>
        <w:spacing w:after="40"/>
        <w:rPr>
          <w:b/>
          <w:color w:val="000000" w:themeColor="text1"/>
        </w:rPr>
      </w:pPr>
    </w:p>
    <w:tbl>
      <w:tblPr>
        <w:tblStyle w:val="TableGrid"/>
        <w:tblW w:w="9240" w:type="dxa"/>
        <w:tblLayout w:type="fixed"/>
        <w:tblLook w:val="04A0" w:firstRow="1" w:lastRow="0" w:firstColumn="1" w:lastColumn="0" w:noHBand="0" w:noVBand="1"/>
      </w:tblPr>
      <w:tblGrid>
        <w:gridCol w:w="1526"/>
        <w:gridCol w:w="7714"/>
      </w:tblGrid>
      <w:tr w:rsidR="00300B53" w14:paraId="7412C3A0" w14:textId="77777777" w:rsidTr="009E1CC9">
        <w:tc>
          <w:tcPr>
            <w:tcW w:w="15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C221B1" w14:textId="77777777" w:rsidR="00300B53" w:rsidRDefault="00300B53" w:rsidP="009E1CC9">
            <w:pPr>
              <w:pStyle w:val="NoSpacing"/>
              <w:spacing w:before="120" w:after="120"/>
              <w:rPr>
                <w:b/>
                <w:color w:val="0070C0"/>
              </w:rPr>
            </w:pPr>
            <w:r>
              <w:rPr>
                <w:b/>
                <w:color w:val="0070C0"/>
              </w:rPr>
              <w:lastRenderedPageBreak/>
              <w:t>Course</w:t>
            </w:r>
          </w:p>
        </w:tc>
        <w:tc>
          <w:tcPr>
            <w:tcW w:w="771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935AE5" w14:textId="55579693" w:rsidR="00300B53" w:rsidRDefault="00E9528C" w:rsidP="009E1CC9">
            <w:pPr>
              <w:pStyle w:val="NoSpacing"/>
              <w:spacing w:before="120" w:after="120"/>
              <w:rPr>
                <w:b/>
                <w:color w:val="0070C0"/>
              </w:rPr>
            </w:pPr>
            <w:r>
              <w:rPr>
                <w:b/>
                <w:color w:val="0070C0"/>
              </w:rPr>
              <w:t>UEE62011 – Advanced Diploma of Engineering Technology – Renewable Energy</w:t>
            </w:r>
          </w:p>
        </w:tc>
      </w:tr>
      <w:tr w:rsidR="00300B53" w14:paraId="711C54D0" w14:textId="77777777" w:rsidTr="009E1CC9">
        <w:tc>
          <w:tcPr>
            <w:tcW w:w="1526" w:type="dxa"/>
            <w:tcBorders>
              <w:top w:val="single" w:sz="4" w:space="0" w:color="auto"/>
              <w:left w:val="single" w:sz="4" w:space="0" w:color="auto"/>
              <w:bottom w:val="single" w:sz="4" w:space="0" w:color="auto"/>
              <w:right w:val="single" w:sz="4" w:space="0" w:color="auto"/>
            </w:tcBorders>
          </w:tcPr>
          <w:p w14:paraId="0EE7D96C" w14:textId="77777777" w:rsidR="00300B53" w:rsidRDefault="00300B53" w:rsidP="009E1CC9">
            <w:pPr>
              <w:pStyle w:val="NoSpacing"/>
              <w:rPr>
                <w:b/>
                <w:color w:val="0070C0"/>
              </w:rPr>
            </w:pPr>
            <w:r w:rsidRPr="0096010C">
              <w:t>Registered Training Organisation</w:t>
            </w:r>
          </w:p>
        </w:tc>
        <w:tc>
          <w:tcPr>
            <w:tcW w:w="7714" w:type="dxa"/>
            <w:tcBorders>
              <w:top w:val="single" w:sz="4" w:space="0" w:color="auto"/>
              <w:left w:val="single" w:sz="4" w:space="0" w:color="auto"/>
              <w:bottom w:val="single" w:sz="4" w:space="0" w:color="auto"/>
              <w:right w:val="single" w:sz="4" w:space="0" w:color="auto"/>
            </w:tcBorders>
          </w:tcPr>
          <w:p w14:paraId="6F8CC74B" w14:textId="77777777" w:rsidR="00300B53" w:rsidRPr="0096010C" w:rsidRDefault="00300B53" w:rsidP="009E1CC9">
            <w:pPr>
              <w:pStyle w:val="NoSpacing"/>
            </w:pPr>
            <w:r w:rsidRPr="0096010C">
              <w:t>Chisholm Institute</w:t>
            </w:r>
          </w:p>
          <w:p w14:paraId="06C677E5" w14:textId="77777777" w:rsidR="00300B53" w:rsidRPr="0096010C" w:rsidRDefault="00300B53" w:rsidP="009E1CC9">
            <w:pPr>
              <w:pStyle w:val="NoSpacing"/>
            </w:pPr>
            <w:r w:rsidRPr="0096010C">
              <w:t>121 Stud Road</w:t>
            </w:r>
          </w:p>
          <w:p w14:paraId="06F2322F" w14:textId="77777777" w:rsidR="00300B53" w:rsidRDefault="00300B53" w:rsidP="009E1CC9">
            <w:pPr>
              <w:pStyle w:val="NoSpacing"/>
            </w:pPr>
            <w:r w:rsidRPr="0096010C">
              <w:t>Dandenong, Victoria, Australia 3175</w:t>
            </w:r>
          </w:p>
          <w:p w14:paraId="147BEC13" w14:textId="77777777" w:rsidR="00300B53" w:rsidRDefault="00300B53" w:rsidP="009E1CC9">
            <w:pPr>
              <w:pStyle w:val="NoSpacing"/>
              <w:spacing w:before="120" w:after="120"/>
            </w:pPr>
            <w:r w:rsidRPr="0096010C">
              <w:rPr>
                <w:b/>
                <w:color w:val="0070C0"/>
              </w:rPr>
              <w:t xml:space="preserve">RTO </w:t>
            </w:r>
            <w:r>
              <w:rPr>
                <w:b/>
                <w:color w:val="0070C0"/>
              </w:rPr>
              <w:t>Registration No.</w:t>
            </w:r>
            <w:r w:rsidRPr="0096010C">
              <w:rPr>
                <w:b/>
                <w:color w:val="0070C0"/>
              </w:rPr>
              <w:t xml:space="preserve"> 260</w:t>
            </w:r>
          </w:p>
        </w:tc>
      </w:tr>
      <w:tr w:rsidR="00300B53" w14:paraId="21B08CB4" w14:textId="77777777" w:rsidTr="009E1CC9">
        <w:tc>
          <w:tcPr>
            <w:tcW w:w="1526" w:type="dxa"/>
            <w:tcBorders>
              <w:top w:val="single" w:sz="4" w:space="0" w:color="auto"/>
              <w:left w:val="single" w:sz="4" w:space="0" w:color="auto"/>
              <w:bottom w:val="single" w:sz="4" w:space="0" w:color="auto"/>
              <w:right w:val="single" w:sz="4" w:space="0" w:color="auto"/>
            </w:tcBorders>
          </w:tcPr>
          <w:p w14:paraId="66EEAD71" w14:textId="77777777" w:rsidR="00300B53" w:rsidRDefault="00300B53" w:rsidP="009E1CC9">
            <w:pPr>
              <w:pStyle w:val="NoSpacing"/>
            </w:pPr>
            <w:r>
              <w:t>Chisholm Course Coordinator</w:t>
            </w:r>
          </w:p>
          <w:p w14:paraId="6D80A7E2" w14:textId="77777777" w:rsidR="00300B53" w:rsidRDefault="00300B53" w:rsidP="009E1CC9">
            <w:pPr>
              <w:pStyle w:val="NoSpacing"/>
            </w:pPr>
          </w:p>
          <w:p w14:paraId="7BB56F27"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7A76144A" w14:textId="171A5992" w:rsidR="00300B53" w:rsidRDefault="00300B53" w:rsidP="009E1CC9">
            <w:pPr>
              <w:pStyle w:val="NoSpacing"/>
            </w:pPr>
            <w:r>
              <w:t>International Projects</w:t>
            </w:r>
          </w:p>
          <w:p w14:paraId="44CE3716" w14:textId="2B229D3D" w:rsidR="00300B53" w:rsidRDefault="00300B53" w:rsidP="009E1CC9">
            <w:pPr>
              <w:pStyle w:val="NoSpacing"/>
            </w:pPr>
            <w:r>
              <w:t xml:space="preserve">Email: </w:t>
            </w:r>
            <w:hyperlink r:id="rId13" w:history="1">
              <w:r w:rsidRPr="00C12EE6">
                <w:rPr>
                  <w:rStyle w:val="Hyperlink"/>
                </w:rPr>
                <w:t>international.projects@chisholm.edu.au</w:t>
              </w:r>
            </w:hyperlink>
          </w:p>
          <w:p w14:paraId="362417C4" w14:textId="357A8753" w:rsidR="00300B53" w:rsidRDefault="00300B53" w:rsidP="009E1CC9">
            <w:pPr>
              <w:pStyle w:val="NoSpacing"/>
            </w:pPr>
          </w:p>
        </w:tc>
      </w:tr>
      <w:tr w:rsidR="00300B53" w14:paraId="6DE17A5B" w14:textId="77777777" w:rsidTr="009E1CC9">
        <w:tc>
          <w:tcPr>
            <w:tcW w:w="1526" w:type="dxa"/>
            <w:tcBorders>
              <w:top w:val="single" w:sz="4" w:space="0" w:color="auto"/>
              <w:left w:val="single" w:sz="4" w:space="0" w:color="auto"/>
              <w:bottom w:val="single" w:sz="4" w:space="0" w:color="auto"/>
              <w:right w:val="single" w:sz="4" w:space="0" w:color="auto"/>
            </w:tcBorders>
          </w:tcPr>
          <w:p w14:paraId="0D128858" w14:textId="77777777" w:rsidR="00300B53" w:rsidRDefault="00300B53" w:rsidP="009E1CC9">
            <w:pPr>
              <w:pStyle w:val="NoSpacing"/>
            </w:pPr>
            <w:r>
              <w:t>Entry Requirements</w:t>
            </w:r>
          </w:p>
          <w:p w14:paraId="1B055F3A"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382303F2" w14:textId="77777777" w:rsidR="00300B53" w:rsidRDefault="00300B53" w:rsidP="00300B53">
            <w:pPr>
              <w:pStyle w:val="NoSpacing"/>
              <w:numPr>
                <w:ilvl w:val="0"/>
                <w:numId w:val="15"/>
              </w:numPr>
            </w:pPr>
            <w:r>
              <w:t>Successful completion of Year 12</w:t>
            </w:r>
          </w:p>
          <w:p w14:paraId="325B2685" w14:textId="77777777" w:rsidR="00300B53" w:rsidRDefault="00300B53" w:rsidP="00300B53">
            <w:pPr>
              <w:pStyle w:val="NoSpacing"/>
              <w:numPr>
                <w:ilvl w:val="0"/>
                <w:numId w:val="15"/>
              </w:numPr>
            </w:pPr>
            <w:r>
              <w:t>Chisholm English Language Level 3.5</w:t>
            </w:r>
          </w:p>
        </w:tc>
      </w:tr>
      <w:tr w:rsidR="00300B53" w14:paraId="605DEFA5" w14:textId="77777777" w:rsidTr="009E1CC9">
        <w:tc>
          <w:tcPr>
            <w:tcW w:w="1526" w:type="dxa"/>
            <w:tcBorders>
              <w:top w:val="single" w:sz="4" w:space="0" w:color="auto"/>
              <w:left w:val="single" w:sz="4" w:space="0" w:color="auto"/>
              <w:bottom w:val="single" w:sz="4" w:space="0" w:color="auto"/>
              <w:right w:val="single" w:sz="4" w:space="0" w:color="auto"/>
            </w:tcBorders>
          </w:tcPr>
          <w:p w14:paraId="7E1FDE2E" w14:textId="77777777" w:rsidR="00300B53" w:rsidRDefault="00300B53" w:rsidP="009E1CC9">
            <w:pPr>
              <w:pStyle w:val="NoSpacing"/>
            </w:pPr>
            <w:r>
              <w:t>Course Duration</w:t>
            </w:r>
          </w:p>
          <w:p w14:paraId="279B84EC" w14:textId="77777777" w:rsidR="00300B53" w:rsidRDefault="00300B53" w:rsidP="009E1CC9">
            <w:pPr>
              <w:pStyle w:val="NoSpacing"/>
            </w:pPr>
          </w:p>
          <w:p w14:paraId="14470F1B" w14:textId="77777777" w:rsidR="00300B53" w:rsidRDefault="00300B53" w:rsidP="009E1CC9">
            <w:pPr>
              <w:pStyle w:val="NoSpacing"/>
            </w:pPr>
          </w:p>
          <w:p w14:paraId="051B2939"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4EEE86C1" w14:textId="77777777" w:rsidR="00B67C9D" w:rsidRDefault="00B67C9D" w:rsidP="00B67C9D">
            <w:pPr>
              <w:pStyle w:val="NoSpacing"/>
            </w:pPr>
            <w:r>
              <w:t>Three years consisting of:</w:t>
            </w:r>
          </w:p>
          <w:p w14:paraId="2FB472C1" w14:textId="77777777" w:rsidR="00B67C9D" w:rsidRDefault="00B67C9D" w:rsidP="00B67C9D">
            <w:pPr>
              <w:pStyle w:val="NoSpacing"/>
              <w:numPr>
                <w:ilvl w:val="0"/>
                <w:numId w:val="16"/>
              </w:numPr>
            </w:pPr>
            <w:r>
              <w:t>Year 1 - English Language development</w:t>
            </w:r>
          </w:p>
          <w:p w14:paraId="7E17567D" w14:textId="4D1ADE0E" w:rsidR="00300B53" w:rsidRDefault="00B67C9D" w:rsidP="00F66970">
            <w:pPr>
              <w:pStyle w:val="NoSpacing"/>
              <w:numPr>
                <w:ilvl w:val="0"/>
                <w:numId w:val="16"/>
              </w:numPr>
            </w:pPr>
            <w:r>
              <w:t xml:space="preserve">Years 2 and 3  - </w:t>
            </w:r>
            <w:r w:rsidRPr="0067390A">
              <w:t>UE</w:t>
            </w:r>
            <w:r w:rsidR="00F66970" w:rsidRPr="0067390A">
              <w:t>E</w:t>
            </w:r>
            <w:r w:rsidRPr="0067390A">
              <w:t xml:space="preserve"> </w:t>
            </w:r>
            <w:r w:rsidR="00F66970" w:rsidRPr="0067390A">
              <w:t>62011</w:t>
            </w:r>
            <w:r w:rsidRPr="0067390A">
              <w:rPr>
                <w:b/>
              </w:rPr>
              <w:t xml:space="preserve"> </w:t>
            </w:r>
            <w:r w:rsidR="00F66970" w:rsidRPr="0067390A">
              <w:t>Advanced Diploma of Engineering Technology</w:t>
            </w:r>
            <w:r w:rsidRPr="0067390A">
              <w:t xml:space="preserve"> – </w:t>
            </w:r>
            <w:r w:rsidR="00F66970" w:rsidRPr="0067390A">
              <w:t>Renewable Energy</w:t>
            </w:r>
          </w:p>
        </w:tc>
      </w:tr>
      <w:tr w:rsidR="00300B53" w14:paraId="0D824389" w14:textId="77777777" w:rsidTr="009E1CC9">
        <w:tc>
          <w:tcPr>
            <w:tcW w:w="1526" w:type="dxa"/>
            <w:tcBorders>
              <w:top w:val="single" w:sz="4" w:space="0" w:color="auto"/>
              <w:left w:val="single" w:sz="4" w:space="0" w:color="auto"/>
              <w:bottom w:val="single" w:sz="4" w:space="0" w:color="auto"/>
              <w:right w:val="single" w:sz="4" w:space="0" w:color="auto"/>
            </w:tcBorders>
          </w:tcPr>
          <w:p w14:paraId="0EBF7F0F" w14:textId="77777777" w:rsidR="00300B53" w:rsidRDefault="00300B53" w:rsidP="009E1CC9">
            <w:pPr>
              <w:pStyle w:val="NoSpacing"/>
            </w:pPr>
            <w:r>
              <w:t>Method of Delivery</w:t>
            </w:r>
          </w:p>
          <w:p w14:paraId="637A2E6D"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44F13AD2" w14:textId="6A219DED" w:rsidR="00B67C9D" w:rsidRDefault="00F66970" w:rsidP="00B67C9D">
            <w:pPr>
              <w:pStyle w:val="NoSpacing"/>
            </w:pPr>
            <w:r>
              <w:t xml:space="preserve">The course </w:t>
            </w:r>
            <w:proofErr w:type="gramStart"/>
            <w:r>
              <w:t xml:space="preserve">is full </w:t>
            </w:r>
            <w:r w:rsidR="00B67C9D">
              <w:t>time delivered</w:t>
            </w:r>
            <w:proofErr w:type="gramEnd"/>
            <w:r w:rsidR="00B67C9D">
              <w:t xml:space="preserve"> in class for 25 hours per week over 40 weeks per year. </w:t>
            </w:r>
          </w:p>
          <w:p w14:paraId="6BA3FF33" w14:textId="77777777" w:rsidR="00300B53" w:rsidRDefault="00300B53" w:rsidP="009E1CC9">
            <w:pPr>
              <w:pStyle w:val="NoSpacing"/>
            </w:pPr>
          </w:p>
        </w:tc>
      </w:tr>
      <w:tr w:rsidR="00300B53" w14:paraId="7BD733D6" w14:textId="77777777" w:rsidTr="009E1CC9">
        <w:tc>
          <w:tcPr>
            <w:tcW w:w="1526" w:type="dxa"/>
            <w:tcBorders>
              <w:top w:val="single" w:sz="4" w:space="0" w:color="auto"/>
              <w:left w:val="single" w:sz="4" w:space="0" w:color="auto"/>
              <w:bottom w:val="single" w:sz="4" w:space="0" w:color="auto"/>
              <w:right w:val="single" w:sz="4" w:space="0" w:color="auto"/>
            </w:tcBorders>
          </w:tcPr>
          <w:p w14:paraId="5965A9EC" w14:textId="77777777" w:rsidR="00300B53" w:rsidRDefault="00300B53" w:rsidP="009E1CC9">
            <w:pPr>
              <w:pStyle w:val="NoSpacing"/>
            </w:pPr>
            <w:r>
              <w:t>Course Overview</w:t>
            </w:r>
          </w:p>
          <w:p w14:paraId="2C34A3B1" w14:textId="77777777" w:rsidR="00300B53" w:rsidRDefault="00300B53" w:rsidP="009E1CC9">
            <w:pPr>
              <w:pStyle w:val="NoSpacing"/>
            </w:pPr>
          </w:p>
          <w:p w14:paraId="7A7898C9" w14:textId="77777777" w:rsidR="00300B53" w:rsidRDefault="00300B53" w:rsidP="009E1CC9">
            <w:pPr>
              <w:pStyle w:val="NoSpacing"/>
            </w:pPr>
          </w:p>
          <w:p w14:paraId="7F8A4EE7"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7801E5BB" w14:textId="5B9AC009" w:rsidR="00300B53" w:rsidRDefault="00F66970" w:rsidP="009E1CC9">
            <w:pPr>
              <w:pStyle w:val="NoSpacing"/>
            </w:pPr>
            <w:r>
              <w:t>During the course, you will</w:t>
            </w:r>
            <w:r w:rsidR="00E9528C" w:rsidRPr="00D46D5A">
              <w:t xml:space="preserve"> learn about renewable energy technologies; project management; planning, design, installation, testing and maintenance of renewable energy systems and equipment; effective management techniques; and workplace safety</w:t>
            </w:r>
            <w:r w:rsidR="00E9528C">
              <w:rPr>
                <w:rFonts w:ascii="Arial" w:hAnsi="Arial" w:cs="Arial"/>
                <w:color w:val="282828"/>
                <w:sz w:val="18"/>
                <w:szCs w:val="18"/>
                <w:lang w:val="en"/>
              </w:rPr>
              <w:t>.</w:t>
            </w:r>
          </w:p>
        </w:tc>
      </w:tr>
      <w:tr w:rsidR="00300B53" w14:paraId="69923BED" w14:textId="77777777" w:rsidTr="009E1CC9">
        <w:tc>
          <w:tcPr>
            <w:tcW w:w="1526" w:type="dxa"/>
            <w:tcBorders>
              <w:top w:val="single" w:sz="4" w:space="0" w:color="auto"/>
              <w:left w:val="single" w:sz="4" w:space="0" w:color="auto"/>
              <w:bottom w:val="single" w:sz="4" w:space="0" w:color="auto"/>
              <w:right w:val="single" w:sz="4" w:space="0" w:color="auto"/>
            </w:tcBorders>
          </w:tcPr>
          <w:p w14:paraId="09EC9128" w14:textId="77777777" w:rsidR="00300B53" w:rsidRDefault="00300B53" w:rsidP="009E1CC9">
            <w:pPr>
              <w:pStyle w:val="NoSpacing"/>
            </w:pPr>
            <w:r>
              <w:t>Sample Units of Competency</w:t>
            </w:r>
          </w:p>
          <w:p w14:paraId="53895B1C" w14:textId="77777777" w:rsidR="00300B53" w:rsidRDefault="00300B53" w:rsidP="009E1CC9">
            <w:pPr>
              <w:pStyle w:val="NoSpacing"/>
            </w:pPr>
          </w:p>
          <w:p w14:paraId="5779281F" w14:textId="28D2CE23" w:rsidR="006B4870" w:rsidRDefault="006B4870" w:rsidP="009E1CC9">
            <w:pPr>
              <w:pStyle w:val="NoSpacing"/>
            </w:pPr>
          </w:p>
          <w:p w14:paraId="5DF16012" w14:textId="77777777" w:rsidR="006B4870" w:rsidRPr="006B4870" w:rsidRDefault="006B4870" w:rsidP="006B4870"/>
          <w:p w14:paraId="545DF461" w14:textId="77777777" w:rsidR="006B4870" w:rsidRPr="006B4870" w:rsidRDefault="006B4870" w:rsidP="006B4870"/>
          <w:p w14:paraId="2C5273CB" w14:textId="77777777" w:rsidR="006B4870" w:rsidRPr="006B4870" w:rsidRDefault="006B4870" w:rsidP="006B4870"/>
          <w:p w14:paraId="5A41BBC4" w14:textId="77777777" w:rsidR="006B4870" w:rsidRPr="006B4870" w:rsidRDefault="006B4870" w:rsidP="006B4870"/>
          <w:p w14:paraId="26AB8980" w14:textId="77777777" w:rsidR="006B4870" w:rsidRPr="006B4870" w:rsidRDefault="006B4870" w:rsidP="006B4870"/>
          <w:p w14:paraId="69E0CC67" w14:textId="77777777" w:rsidR="006B4870" w:rsidRPr="006B4870" w:rsidRDefault="006B4870" w:rsidP="006B4870"/>
          <w:p w14:paraId="76D03E4C" w14:textId="77777777" w:rsidR="006B4870" w:rsidRPr="006B4870" w:rsidRDefault="006B4870" w:rsidP="006B4870"/>
          <w:p w14:paraId="57FE44F8" w14:textId="77777777" w:rsidR="006B4870" w:rsidRPr="006B4870" w:rsidRDefault="006B4870" w:rsidP="006B4870"/>
          <w:p w14:paraId="3A3AF021" w14:textId="2DF2D5BB" w:rsidR="00300B53" w:rsidRPr="006B4870" w:rsidRDefault="00300B53" w:rsidP="006B4870">
            <w:pPr>
              <w:jc w:val="center"/>
            </w:pPr>
          </w:p>
        </w:tc>
        <w:tc>
          <w:tcPr>
            <w:tcW w:w="7714" w:type="dxa"/>
            <w:tcBorders>
              <w:top w:val="single" w:sz="4" w:space="0" w:color="auto"/>
              <w:left w:val="single" w:sz="4" w:space="0" w:color="auto"/>
              <w:bottom w:val="single" w:sz="4" w:space="0" w:color="auto"/>
              <w:right w:val="single" w:sz="4" w:space="0" w:color="auto"/>
            </w:tcBorders>
          </w:tcPr>
          <w:p w14:paraId="5E051D21" w14:textId="44C78A0C" w:rsidR="00300B53" w:rsidRDefault="00300B53" w:rsidP="009E1CC9">
            <w:pPr>
              <w:rPr>
                <w:rFonts w:eastAsiaTheme="minorHAnsi"/>
              </w:rPr>
            </w:pPr>
            <w:r>
              <w:rPr>
                <w:rFonts w:eastAsiaTheme="minorHAnsi"/>
              </w:rPr>
              <w:t>Your full list of competencies</w:t>
            </w:r>
            <w:r w:rsidR="00F66970">
              <w:rPr>
                <w:rFonts w:eastAsiaTheme="minorHAnsi"/>
              </w:rPr>
              <w:t xml:space="preserve"> </w:t>
            </w:r>
            <w:proofErr w:type="gramStart"/>
            <w:r w:rsidR="00F66970">
              <w:rPr>
                <w:rFonts w:eastAsiaTheme="minorHAnsi"/>
              </w:rPr>
              <w:t>is listed</w:t>
            </w:r>
            <w:proofErr w:type="gramEnd"/>
            <w:r w:rsidR="00F66970">
              <w:rPr>
                <w:rFonts w:eastAsiaTheme="minorHAnsi"/>
              </w:rPr>
              <w:t xml:space="preserve"> below and </w:t>
            </w:r>
            <w:r>
              <w:rPr>
                <w:rFonts w:eastAsiaTheme="minorHAnsi"/>
              </w:rPr>
              <w:t xml:space="preserve">will be provided to you at the commencement of your course. </w:t>
            </w:r>
          </w:p>
          <w:p w14:paraId="053B5C19" w14:textId="4B074DAD" w:rsidR="00300B53" w:rsidRDefault="00F66970" w:rsidP="009E1CC9">
            <w:pPr>
              <w:rPr>
                <w:rFonts w:eastAsiaTheme="minorHAnsi"/>
              </w:rPr>
            </w:pPr>
            <w:r w:rsidRPr="00F66970">
              <w:rPr>
                <w:rFonts w:eastAsiaTheme="minorHAnsi"/>
              </w:rPr>
              <w:t>BSBWOR502B</w:t>
            </w:r>
            <w:r>
              <w:rPr>
                <w:rFonts w:eastAsiaTheme="minorHAnsi"/>
              </w:rPr>
              <w:t xml:space="preserve"> </w:t>
            </w:r>
            <w:r w:rsidRPr="00F66970">
              <w:rPr>
                <w:rFonts w:eastAsiaTheme="minorHAnsi"/>
              </w:rPr>
              <w:t>Ensure team effectiveness</w:t>
            </w:r>
          </w:p>
          <w:p w14:paraId="5148EE24" w14:textId="62D47E3A" w:rsidR="00300B53" w:rsidRDefault="00F66970" w:rsidP="009E1CC9">
            <w:pPr>
              <w:rPr>
                <w:rFonts w:eastAsiaTheme="minorHAnsi"/>
              </w:rPr>
            </w:pPr>
            <w:r w:rsidRPr="00F66970">
              <w:rPr>
                <w:rFonts w:eastAsiaTheme="minorHAnsi"/>
              </w:rPr>
              <w:t>UEENEEC001B</w:t>
            </w:r>
            <w:r w:rsidR="00300B53" w:rsidRPr="004A5826">
              <w:rPr>
                <w:rFonts w:eastAsiaTheme="minorHAnsi"/>
              </w:rPr>
              <w:t xml:space="preserve"> </w:t>
            </w:r>
            <w:r w:rsidRPr="00F66970">
              <w:rPr>
                <w:rFonts w:eastAsiaTheme="minorHAnsi"/>
              </w:rPr>
              <w:t>Maintain documentation</w:t>
            </w:r>
          </w:p>
          <w:p w14:paraId="75E4CAB8" w14:textId="2C35EDBA" w:rsidR="00300B53" w:rsidRDefault="00F66970" w:rsidP="009E1CC9">
            <w:pPr>
              <w:rPr>
                <w:rFonts w:eastAsiaTheme="minorHAnsi"/>
              </w:rPr>
            </w:pPr>
            <w:r w:rsidRPr="00F66970">
              <w:rPr>
                <w:rFonts w:eastAsiaTheme="minorHAnsi"/>
              </w:rPr>
              <w:t>UEENEEC010B</w:t>
            </w:r>
            <w:r>
              <w:rPr>
                <w:rFonts w:eastAsiaTheme="minorHAnsi"/>
              </w:rPr>
              <w:t xml:space="preserve"> </w:t>
            </w:r>
            <w:r w:rsidRPr="00F66970">
              <w:rPr>
                <w:rFonts w:eastAsiaTheme="minorHAnsi"/>
              </w:rPr>
              <w:t>Deliver a service to customers</w:t>
            </w:r>
          </w:p>
          <w:p w14:paraId="1A887F6B" w14:textId="77777777" w:rsidR="00F66970" w:rsidRDefault="00F66970" w:rsidP="009E1CC9">
            <w:pPr>
              <w:rPr>
                <w:rFonts w:ascii="Arial" w:eastAsia="SimSun" w:hAnsi="Arial" w:cs="Arial"/>
                <w:lang w:eastAsia="en-AU"/>
              </w:rPr>
            </w:pPr>
            <w:r w:rsidRPr="00F66970">
              <w:rPr>
                <w:rFonts w:eastAsiaTheme="minorHAnsi"/>
              </w:rPr>
              <w:t>UEENEED101A</w:t>
            </w:r>
            <w:r w:rsidR="00300B53">
              <w:rPr>
                <w:rFonts w:eastAsiaTheme="minorHAnsi"/>
              </w:rPr>
              <w:t xml:space="preserve"> </w:t>
            </w:r>
            <w:r w:rsidRPr="00F66970">
              <w:rPr>
                <w:rFonts w:asciiTheme="minorHAnsi" w:eastAsia="SimSun" w:hAnsiTheme="minorHAnsi" w:cstheme="minorHAnsi"/>
                <w:lang w:eastAsia="en-AU"/>
              </w:rPr>
              <w:t>Use computer applications relevant to a workplace</w:t>
            </w:r>
          </w:p>
          <w:p w14:paraId="2C5776A5" w14:textId="5A9BC5A7" w:rsidR="00300B53" w:rsidRDefault="00300B53" w:rsidP="009E1CC9">
            <w:pPr>
              <w:rPr>
                <w:rFonts w:eastAsiaTheme="minorHAnsi"/>
              </w:rPr>
            </w:pPr>
            <w:r w:rsidRPr="004A5826">
              <w:rPr>
                <w:rFonts w:eastAsiaTheme="minorHAnsi"/>
              </w:rPr>
              <w:t xml:space="preserve">UEENEED104A </w:t>
            </w:r>
            <w:r w:rsidR="00F66970" w:rsidRPr="00F66970">
              <w:rPr>
                <w:rFonts w:eastAsiaTheme="minorHAnsi"/>
              </w:rPr>
              <w:t>Use engineering applications software on personal computers</w:t>
            </w:r>
          </w:p>
          <w:p w14:paraId="326F6711" w14:textId="5C90C91A" w:rsidR="00300B53" w:rsidRDefault="00A31D0D" w:rsidP="009E1CC9">
            <w:pPr>
              <w:rPr>
                <w:rFonts w:eastAsiaTheme="minorHAnsi"/>
              </w:rPr>
            </w:pPr>
            <w:r w:rsidRPr="00A31D0D">
              <w:rPr>
                <w:rFonts w:eastAsiaTheme="minorHAnsi"/>
              </w:rPr>
              <w:t>UEENEEE081A</w:t>
            </w:r>
            <w:r w:rsidR="00300B53" w:rsidRPr="004A5826">
              <w:rPr>
                <w:rFonts w:eastAsiaTheme="minorHAnsi"/>
              </w:rPr>
              <w:t xml:space="preserve"> </w:t>
            </w:r>
            <w:r w:rsidRPr="00A31D0D">
              <w:rPr>
                <w:rFonts w:eastAsiaTheme="minorHAnsi"/>
              </w:rPr>
              <w:t xml:space="preserve">Apply material science to solving </w:t>
            </w:r>
            <w:proofErr w:type="spellStart"/>
            <w:r w:rsidRPr="00A31D0D">
              <w:rPr>
                <w:rFonts w:eastAsiaTheme="minorHAnsi"/>
              </w:rPr>
              <w:t>electrotechnology</w:t>
            </w:r>
            <w:proofErr w:type="spellEnd"/>
            <w:r w:rsidRPr="00A31D0D">
              <w:rPr>
                <w:rFonts w:eastAsiaTheme="minorHAnsi"/>
              </w:rPr>
              <w:t xml:space="preserve"> engineering problems</w:t>
            </w:r>
          </w:p>
          <w:p w14:paraId="76D1C9D2" w14:textId="06C055C5" w:rsidR="00300B53" w:rsidRDefault="00A31D0D" w:rsidP="009E1CC9">
            <w:pPr>
              <w:rPr>
                <w:rFonts w:eastAsiaTheme="minorHAnsi"/>
              </w:rPr>
            </w:pPr>
            <w:r w:rsidRPr="00A31D0D">
              <w:rPr>
                <w:rFonts w:eastAsiaTheme="minorHAnsi"/>
              </w:rPr>
              <w:t>UEENEEE082A</w:t>
            </w:r>
            <w:r w:rsidR="00300B53" w:rsidRPr="005117DF">
              <w:rPr>
                <w:rFonts w:eastAsiaTheme="minorHAnsi"/>
              </w:rPr>
              <w:t xml:space="preserve"> </w:t>
            </w:r>
            <w:r w:rsidRPr="00A31D0D">
              <w:rPr>
                <w:rFonts w:eastAsiaTheme="minorHAnsi"/>
              </w:rPr>
              <w:t xml:space="preserve">Apply physics to solving </w:t>
            </w:r>
            <w:proofErr w:type="spellStart"/>
            <w:r w:rsidRPr="00A31D0D">
              <w:rPr>
                <w:rFonts w:eastAsiaTheme="minorHAnsi"/>
              </w:rPr>
              <w:t>electrotechnology</w:t>
            </w:r>
            <w:proofErr w:type="spellEnd"/>
            <w:r w:rsidRPr="00A31D0D">
              <w:rPr>
                <w:rFonts w:eastAsiaTheme="minorHAnsi"/>
              </w:rPr>
              <w:t xml:space="preserve"> engineering problems</w:t>
            </w:r>
          </w:p>
          <w:p w14:paraId="3375E7A9" w14:textId="05603F89" w:rsidR="00300B53" w:rsidRDefault="00300B53" w:rsidP="009E1CC9">
            <w:pPr>
              <w:rPr>
                <w:rFonts w:eastAsiaTheme="minorHAnsi"/>
              </w:rPr>
            </w:pPr>
            <w:r>
              <w:rPr>
                <w:rFonts w:eastAsiaTheme="minorHAnsi"/>
              </w:rPr>
              <w:t xml:space="preserve"> </w:t>
            </w:r>
            <w:r w:rsidR="00A31D0D" w:rsidRPr="00A31D0D">
              <w:rPr>
                <w:rFonts w:eastAsiaTheme="minorHAnsi"/>
              </w:rPr>
              <w:t>UEENEEE101A</w:t>
            </w:r>
            <w:r w:rsidR="00A31D0D">
              <w:rPr>
                <w:rFonts w:eastAsiaTheme="minorHAnsi"/>
              </w:rPr>
              <w:t xml:space="preserve"> </w:t>
            </w:r>
            <w:r w:rsidR="00A31D0D" w:rsidRPr="00A31D0D">
              <w:rPr>
                <w:rFonts w:eastAsiaTheme="minorHAnsi"/>
              </w:rPr>
              <w:t>Apply occupational health and safety regulations, codes and practices in the workplace</w:t>
            </w:r>
          </w:p>
          <w:p w14:paraId="58722A02" w14:textId="72DBD0B5" w:rsidR="00A31D0D" w:rsidRDefault="00A31D0D" w:rsidP="009E1CC9">
            <w:pPr>
              <w:rPr>
                <w:rFonts w:eastAsiaTheme="minorHAnsi"/>
              </w:rPr>
            </w:pPr>
            <w:r w:rsidRPr="00A31D0D">
              <w:rPr>
                <w:rFonts w:eastAsiaTheme="minorHAnsi"/>
              </w:rPr>
              <w:lastRenderedPageBreak/>
              <w:t>UEENEEE102A</w:t>
            </w:r>
            <w:r>
              <w:rPr>
                <w:rFonts w:eastAsiaTheme="minorHAnsi"/>
              </w:rPr>
              <w:t xml:space="preserve"> </w:t>
            </w:r>
            <w:r w:rsidRPr="00A31D0D">
              <w:rPr>
                <w:rFonts w:eastAsiaTheme="minorHAnsi"/>
              </w:rPr>
              <w:t>Fabricate, assemble and dismantle utilities industry components</w:t>
            </w:r>
          </w:p>
          <w:p w14:paraId="75E296ED" w14:textId="3E1A6007" w:rsidR="00A31D0D" w:rsidRDefault="00A31D0D" w:rsidP="009E1CC9">
            <w:pPr>
              <w:rPr>
                <w:rFonts w:eastAsiaTheme="minorHAnsi"/>
              </w:rPr>
            </w:pPr>
            <w:r w:rsidRPr="00A31D0D">
              <w:rPr>
                <w:rFonts w:eastAsiaTheme="minorHAnsi"/>
              </w:rPr>
              <w:t>UEENEEE104A</w:t>
            </w:r>
            <w:r>
              <w:rPr>
                <w:rFonts w:eastAsiaTheme="minorHAnsi"/>
              </w:rPr>
              <w:t xml:space="preserve"> </w:t>
            </w:r>
            <w:r w:rsidRPr="00A31D0D">
              <w:rPr>
                <w:rFonts w:eastAsiaTheme="minorHAnsi"/>
              </w:rPr>
              <w:t xml:space="preserve">Solve problems in </w:t>
            </w:r>
            <w:proofErr w:type="spellStart"/>
            <w:r w:rsidRPr="00A31D0D">
              <w:rPr>
                <w:rFonts w:eastAsiaTheme="minorHAnsi"/>
              </w:rPr>
              <w:t>d.c.</w:t>
            </w:r>
            <w:proofErr w:type="spellEnd"/>
            <w:r w:rsidRPr="00A31D0D">
              <w:rPr>
                <w:rFonts w:eastAsiaTheme="minorHAnsi"/>
              </w:rPr>
              <w:t xml:space="preserve"> circuits</w:t>
            </w:r>
          </w:p>
          <w:p w14:paraId="14E2D0A7" w14:textId="5E9ECD32" w:rsidR="00A31D0D" w:rsidRDefault="00A31D0D" w:rsidP="009E1CC9">
            <w:pPr>
              <w:rPr>
                <w:rFonts w:eastAsiaTheme="minorHAnsi"/>
              </w:rPr>
            </w:pPr>
            <w:r w:rsidRPr="00A31D0D">
              <w:rPr>
                <w:rFonts w:eastAsiaTheme="minorHAnsi"/>
              </w:rPr>
              <w:t>UEENEEE105A</w:t>
            </w:r>
            <w:r>
              <w:rPr>
                <w:rFonts w:eastAsiaTheme="minorHAnsi"/>
              </w:rPr>
              <w:t xml:space="preserve"> F</w:t>
            </w:r>
            <w:r w:rsidRPr="00A31D0D">
              <w:rPr>
                <w:rFonts w:eastAsiaTheme="minorHAnsi"/>
              </w:rPr>
              <w:t xml:space="preserve">ix and secure </w:t>
            </w:r>
            <w:proofErr w:type="spellStart"/>
            <w:r w:rsidRPr="00A31D0D">
              <w:rPr>
                <w:rFonts w:eastAsiaTheme="minorHAnsi"/>
              </w:rPr>
              <w:t>electrotechnology</w:t>
            </w:r>
            <w:proofErr w:type="spellEnd"/>
            <w:r w:rsidRPr="00A31D0D">
              <w:rPr>
                <w:rFonts w:eastAsiaTheme="minorHAnsi"/>
              </w:rPr>
              <w:t xml:space="preserve"> equipment</w:t>
            </w:r>
          </w:p>
          <w:p w14:paraId="0D32D7C0" w14:textId="7B712FF5" w:rsidR="00A31D0D" w:rsidRDefault="00A31D0D" w:rsidP="009E1CC9">
            <w:pPr>
              <w:rPr>
                <w:rFonts w:eastAsiaTheme="minorHAnsi"/>
              </w:rPr>
            </w:pPr>
            <w:r w:rsidRPr="00A31D0D">
              <w:rPr>
                <w:rFonts w:eastAsiaTheme="minorHAnsi"/>
              </w:rPr>
              <w:t>UEENEEE107A</w:t>
            </w:r>
            <w:r>
              <w:rPr>
                <w:rFonts w:eastAsiaTheme="minorHAnsi"/>
              </w:rPr>
              <w:t xml:space="preserve"> </w:t>
            </w:r>
            <w:r w:rsidRPr="00A31D0D">
              <w:rPr>
                <w:rFonts w:eastAsiaTheme="minorHAnsi"/>
              </w:rPr>
              <w:t>Use drawings, diagrams, schedules, standards, codes and specifications</w:t>
            </w:r>
          </w:p>
          <w:p w14:paraId="4049C21D" w14:textId="3D96B343" w:rsidR="00A31D0D" w:rsidRDefault="00A31D0D" w:rsidP="009E1CC9">
            <w:pPr>
              <w:rPr>
                <w:rFonts w:eastAsiaTheme="minorHAnsi"/>
              </w:rPr>
            </w:pPr>
            <w:r w:rsidRPr="00A31D0D">
              <w:rPr>
                <w:rFonts w:eastAsiaTheme="minorHAnsi"/>
              </w:rPr>
              <w:t>UEENEEE108A</w:t>
            </w:r>
            <w:r>
              <w:rPr>
                <w:rFonts w:eastAsiaTheme="minorHAnsi"/>
              </w:rPr>
              <w:t xml:space="preserve"> </w:t>
            </w:r>
            <w:r w:rsidRPr="00A31D0D">
              <w:rPr>
                <w:rFonts w:eastAsiaTheme="minorHAnsi"/>
              </w:rPr>
              <w:t>Lay wiring/cabling and terminate accessories for extra-low voltage (ELV) circuits</w:t>
            </w:r>
          </w:p>
          <w:p w14:paraId="18B510AB" w14:textId="77777777" w:rsidR="00300B53" w:rsidRDefault="00300B53" w:rsidP="009E1CC9">
            <w:pPr>
              <w:rPr>
                <w:rFonts w:eastAsiaTheme="minorHAnsi"/>
              </w:rPr>
            </w:pPr>
            <w:r w:rsidRPr="00A530DA">
              <w:rPr>
                <w:rFonts w:eastAsiaTheme="minorHAnsi"/>
              </w:rPr>
              <w:t xml:space="preserve"> </w:t>
            </w:r>
            <w:r w:rsidR="0036669B" w:rsidRPr="0036669B">
              <w:rPr>
                <w:rFonts w:eastAsiaTheme="minorHAnsi"/>
              </w:rPr>
              <w:t>UEENEEE117A</w:t>
            </w:r>
            <w:r w:rsidR="0036669B">
              <w:rPr>
                <w:rFonts w:eastAsiaTheme="minorHAnsi"/>
              </w:rPr>
              <w:t xml:space="preserve"> </w:t>
            </w:r>
            <w:r w:rsidR="0036669B" w:rsidRPr="0036669B">
              <w:rPr>
                <w:rFonts w:eastAsiaTheme="minorHAnsi"/>
              </w:rPr>
              <w:t>Implement and monitor energy sector OHS policies and procedures</w:t>
            </w:r>
          </w:p>
          <w:p w14:paraId="4B90E8F3" w14:textId="77777777" w:rsidR="0036669B" w:rsidRDefault="0036669B" w:rsidP="009E1CC9">
            <w:r w:rsidRPr="0036669B">
              <w:t>UEENEEE124A</w:t>
            </w:r>
            <w:r>
              <w:t xml:space="preserve"> </w:t>
            </w:r>
            <w:r w:rsidRPr="0036669B">
              <w:t>Compile and produce an energy sector detailed report</w:t>
            </w:r>
          </w:p>
          <w:p w14:paraId="71498171" w14:textId="77777777" w:rsidR="0036669B" w:rsidRDefault="0036669B" w:rsidP="009E1CC9">
            <w:r w:rsidRPr="0036669B">
              <w:t>UEENEEE125A</w:t>
            </w:r>
            <w:r>
              <w:t xml:space="preserve"> P</w:t>
            </w:r>
            <w:r w:rsidRPr="0036669B">
              <w:t>rovide engineering solutions for problems in complex multiple path circuit</w:t>
            </w:r>
          </w:p>
          <w:p w14:paraId="4C5F00A5" w14:textId="77777777" w:rsidR="0036669B" w:rsidRDefault="0036669B" w:rsidP="009E1CC9">
            <w:r w:rsidRPr="0036669B">
              <w:t>UEENEEE126A</w:t>
            </w:r>
            <w:r>
              <w:t xml:space="preserve"> </w:t>
            </w:r>
            <w:r w:rsidRPr="0036669B">
              <w:t>Provide solutions to basic engineering computational problems</w:t>
            </w:r>
          </w:p>
          <w:p w14:paraId="2A6103B6" w14:textId="77777777" w:rsidR="0036669B" w:rsidRDefault="0036669B" w:rsidP="009E1CC9">
            <w:r w:rsidRPr="0036669B">
              <w:t>UEENEEE137A</w:t>
            </w:r>
            <w:r>
              <w:t xml:space="preserve"> </w:t>
            </w:r>
            <w:r w:rsidRPr="0036669B">
              <w:t xml:space="preserve">Document and apply measures to control OHS risks associated with </w:t>
            </w:r>
            <w:proofErr w:type="spellStart"/>
            <w:r w:rsidRPr="0036669B">
              <w:t>electrotechnology</w:t>
            </w:r>
            <w:proofErr w:type="spellEnd"/>
            <w:r w:rsidRPr="0036669B">
              <w:t xml:space="preserve"> work</w:t>
            </w:r>
          </w:p>
          <w:p w14:paraId="232019C6" w14:textId="77777777" w:rsidR="0036669B" w:rsidRDefault="0036669B" w:rsidP="009E1CC9">
            <w:r w:rsidRPr="0036669B">
              <w:t>UEENEEG101A</w:t>
            </w:r>
            <w:r>
              <w:t xml:space="preserve"> </w:t>
            </w:r>
            <w:r w:rsidRPr="0036669B">
              <w:t>Solve problems in electromagnetic devices and related circuits</w:t>
            </w:r>
          </w:p>
          <w:p w14:paraId="6492B8D4" w14:textId="77777777" w:rsidR="0036669B" w:rsidRDefault="0036669B" w:rsidP="009E1CC9">
            <w:r w:rsidRPr="0036669B">
              <w:t>UEENEEG102A</w:t>
            </w:r>
            <w:r>
              <w:t xml:space="preserve"> </w:t>
            </w:r>
            <w:r w:rsidRPr="0036669B">
              <w:t xml:space="preserve">Solve problems in low voltage </w:t>
            </w:r>
            <w:proofErr w:type="spellStart"/>
            <w:r w:rsidRPr="0036669B">
              <w:t>a.c</w:t>
            </w:r>
            <w:proofErr w:type="spellEnd"/>
            <w:r w:rsidRPr="0036669B">
              <w:t>. circuits</w:t>
            </w:r>
          </w:p>
          <w:p w14:paraId="2FC212DF" w14:textId="77777777" w:rsidR="0036669B" w:rsidRDefault="0036669B" w:rsidP="009E1CC9">
            <w:r w:rsidRPr="0036669B">
              <w:t>UEENEEG149A</w:t>
            </w:r>
            <w:r>
              <w:t xml:space="preserve"> P</w:t>
            </w:r>
            <w:r w:rsidRPr="0036669B">
              <w:t>rovide engineering solutions to problems in complex polyphase power circuits</w:t>
            </w:r>
          </w:p>
          <w:p w14:paraId="274CF6A7" w14:textId="77777777" w:rsidR="0036669B" w:rsidRDefault="0036669B" w:rsidP="009E1CC9">
            <w:r w:rsidRPr="0036669B">
              <w:t>UEENEEI150A</w:t>
            </w:r>
            <w:r>
              <w:t xml:space="preserve"> </w:t>
            </w:r>
            <w:r w:rsidRPr="0036669B">
              <w:t>Develop, enter and verify discrete control programs for programmable controllers</w:t>
            </w:r>
          </w:p>
          <w:p w14:paraId="1B911334" w14:textId="77777777" w:rsidR="0036669B" w:rsidRDefault="0036669B" w:rsidP="009E1CC9">
            <w:r w:rsidRPr="0036669B">
              <w:t>UEENEEI151A</w:t>
            </w:r>
            <w:r>
              <w:t xml:space="preserve"> </w:t>
            </w:r>
            <w:r w:rsidRPr="0036669B">
              <w:t>Develop, enter and verify word and analogue control programs for programmable logic controllers</w:t>
            </w:r>
          </w:p>
          <w:p w14:paraId="571E4DFD" w14:textId="77777777" w:rsidR="0036669B" w:rsidRDefault="0036669B" w:rsidP="009E1CC9">
            <w:r w:rsidRPr="0036669B">
              <w:t>UEENEEK123A</w:t>
            </w:r>
            <w:r>
              <w:t xml:space="preserve"> </w:t>
            </w:r>
            <w:r w:rsidRPr="0036669B">
              <w:t>Carry out basic repairs to renewable energy apparatus</w:t>
            </w:r>
          </w:p>
          <w:p w14:paraId="3D8CEBF6" w14:textId="77777777" w:rsidR="0036669B" w:rsidRDefault="0036669B" w:rsidP="009E1CC9">
            <w:r w:rsidRPr="0036669B">
              <w:t>UEENEEK125A</w:t>
            </w:r>
            <w:r>
              <w:t xml:space="preserve"> </w:t>
            </w:r>
            <w:r w:rsidRPr="0036669B">
              <w:t>Solve basic problems in photovoltaic energy apparatus and systems</w:t>
            </w:r>
          </w:p>
          <w:p w14:paraId="399836CF" w14:textId="77777777" w:rsidR="0036669B" w:rsidRDefault="0036669B" w:rsidP="009E1CC9">
            <w:r w:rsidRPr="0036669B">
              <w:t>UEENEEK132A</w:t>
            </w:r>
            <w:r>
              <w:t xml:space="preserve"> </w:t>
            </w:r>
            <w:r w:rsidRPr="0036669B">
              <w:t>Develop strategies to address environmental and sustainability issues in the energy sector</w:t>
            </w:r>
          </w:p>
          <w:p w14:paraId="60CB9892" w14:textId="77777777" w:rsidR="0036669B" w:rsidRDefault="0036669B" w:rsidP="009E1CC9">
            <w:r>
              <w:t>U</w:t>
            </w:r>
            <w:r w:rsidRPr="0036669B">
              <w:t>EENEEE015B</w:t>
            </w:r>
            <w:r>
              <w:t xml:space="preserve"> </w:t>
            </w:r>
            <w:r w:rsidRPr="0036669B">
              <w:t xml:space="preserve">Develop design briefs for </w:t>
            </w:r>
            <w:proofErr w:type="spellStart"/>
            <w:r w:rsidRPr="0036669B">
              <w:t>electrotechnology</w:t>
            </w:r>
            <w:proofErr w:type="spellEnd"/>
            <w:r w:rsidRPr="0036669B">
              <w:t xml:space="preserve"> projects</w:t>
            </w:r>
          </w:p>
          <w:p w14:paraId="13FEA2FF" w14:textId="77777777" w:rsidR="0036669B" w:rsidRDefault="0036669B" w:rsidP="009E1CC9">
            <w:r w:rsidRPr="0036669B">
              <w:t>UEENEEE074B</w:t>
            </w:r>
            <w:r>
              <w:t xml:space="preserve"> </w:t>
            </w:r>
            <w:r w:rsidRPr="0036669B">
              <w:t>Write specifications for renewable energy engineering projects</w:t>
            </w:r>
          </w:p>
          <w:p w14:paraId="6697EF89" w14:textId="77777777" w:rsidR="0036669B" w:rsidRDefault="0036669B" w:rsidP="009E1CC9">
            <w:r w:rsidRPr="0036669B">
              <w:t>UEENEEE080A</w:t>
            </w:r>
            <w:r>
              <w:t xml:space="preserve"> </w:t>
            </w:r>
            <w:r w:rsidRPr="0036669B">
              <w:t>Apply industry and community standards to engineering activities</w:t>
            </w:r>
          </w:p>
          <w:p w14:paraId="4F1E4119" w14:textId="77777777" w:rsidR="0036669B" w:rsidRDefault="0036669B" w:rsidP="009E1CC9">
            <w:r w:rsidRPr="0036669B">
              <w:lastRenderedPageBreak/>
              <w:t>UEENEEK121A</w:t>
            </w:r>
            <w:r>
              <w:t xml:space="preserve"> </w:t>
            </w:r>
            <w:r w:rsidRPr="0036669B">
              <w:t>Manage renewable energy (RE) projects</w:t>
            </w:r>
          </w:p>
          <w:p w14:paraId="1E83B9FD" w14:textId="77777777" w:rsidR="0036669B" w:rsidRDefault="0036669B" w:rsidP="009E1CC9">
            <w:r w:rsidRPr="0036669B">
              <w:t>UEENEEK122A</w:t>
            </w:r>
            <w:r>
              <w:t xml:space="preserve"> </w:t>
            </w:r>
            <w:r w:rsidRPr="0036669B">
              <w:t>Plan renewable energy (RE) projects</w:t>
            </w:r>
          </w:p>
          <w:p w14:paraId="7780931B" w14:textId="77777777" w:rsidR="0036669B" w:rsidRDefault="0036669B" w:rsidP="009E1CC9">
            <w:r>
              <w:t>UEENEEK124A S</w:t>
            </w:r>
            <w:r w:rsidRPr="0036669B">
              <w:t>olve basic problems in micro hydro systems</w:t>
            </w:r>
          </w:p>
          <w:p w14:paraId="58C6C208" w14:textId="77777777" w:rsidR="0036669B" w:rsidRDefault="0036669B" w:rsidP="009E1CC9">
            <w:r w:rsidRPr="0036669B">
              <w:t>UEENEEK127A</w:t>
            </w:r>
            <w:r>
              <w:t xml:space="preserve"> D</w:t>
            </w:r>
            <w:r w:rsidRPr="0036669B">
              <w:t>iagnose and rectify faults in renewable energy control systems</w:t>
            </w:r>
          </w:p>
          <w:p w14:paraId="600B08B9" w14:textId="77777777" w:rsidR="0036669B" w:rsidRDefault="0036669B" w:rsidP="009E1CC9">
            <w:r w:rsidRPr="0036669B">
              <w:t>UEENEEK128A</w:t>
            </w:r>
            <w:r>
              <w:t xml:space="preserve"> </w:t>
            </w:r>
            <w:r w:rsidRPr="0036669B">
              <w:t>Solve problems in stand-alone renewable energy systems</w:t>
            </w:r>
          </w:p>
          <w:p w14:paraId="37363DAC" w14:textId="77777777" w:rsidR="0036669B" w:rsidRDefault="0036669B" w:rsidP="009E1CC9">
            <w:r w:rsidRPr="0036669B">
              <w:t>UEENEEK130A</w:t>
            </w:r>
            <w:r>
              <w:t xml:space="preserve"> S</w:t>
            </w:r>
            <w:r w:rsidRPr="0036669B">
              <w:t>olve problems in wind energy conversion systems rated up to 10 kW</w:t>
            </w:r>
          </w:p>
          <w:p w14:paraId="098306DA" w14:textId="77777777" w:rsidR="0036669B" w:rsidRDefault="0036669B" w:rsidP="009E1CC9">
            <w:r w:rsidRPr="0036669B">
              <w:t>UEENEEK131A</w:t>
            </w:r>
            <w:r>
              <w:t xml:space="preserve"> </w:t>
            </w:r>
            <w:r w:rsidRPr="0036669B">
              <w:t>Design wind energy conversion systems (WECS) rated to 10 kW</w:t>
            </w:r>
          </w:p>
          <w:p w14:paraId="21C0CAB1" w14:textId="77777777" w:rsidR="0036669B" w:rsidRDefault="0036669B" w:rsidP="009E1CC9">
            <w:r w:rsidRPr="0036669B">
              <w:t>UEENEEK133A</w:t>
            </w:r>
            <w:r>
              <w:t xml:space="preserve"> </w:t>
            </w:r>
            <w:r w:rsidRPr="0036669B">
              <w:t>Design hybrid renewable power systems</w:t>
            </w:r>
          </w:p>
          <w:p w14:paraId="0C6A5412" w14:textId="77777777" w:rsidR="0036669B" w:rsidRDefault="0036669B" w:rsidP="009E1CC9">
            <w:r w:rsidRPr="0036669B">
              <w:t>UEENEEK134A</w:t>
            </w:r>
            <w:r>
              <w:t xml:space="preserve"> I</w:t>
            </w:r>
            <w:r w:rsidRPr="0036669B">
              <w:t>nstall ELV stand-alone photovoltaic power systems</w:t>
            </w:r>
          </w:p>
          <w:p w14:paraId="06EAA7E5" w14:textId="77777777" w:rsidR="0036669B" w:rsidRDefault="0036669B" w:rsidP="009E1CC9">
            <w:r w:rsidRPr="0036669B">
              <w:t>UEENEEK135A</w:t>
            </w:r>
            <w:r>
              <w:t xml:space="preserve"> </w:t>
            </w:r>
            <w:r w:rsidRPr="0036669B">
              <w:t>Design grid connected photovoltaic power supply systems</w:t>
            </w:r>
          </w:p>
          <w:p w14:paraId="7D5D5C66" w14:textId="77777777" w:rsidR="0036669B" w:rsidRDefault="0036669B" w:rsidP="009E1CC9">
            <w:r w:rsidRPr="0036669B">
              <w:t>UEENEEK137A</w:t>
            </w:r>
            <w:r>
              <w:t xml:space="preserve"> I</w:t>
            </w:r>
            <w:r w:rsidRPr="0036669B">
              <w:t>nstall, set up and maintain ELV micro-hydro systems rated up to 6.4 kW</w:t>
            </w:r>
          </w:p>
          <w:p w14:paraId="66D3A770" w14:textId="77777777" w:rsidR="0036669B" w:rsidRDefault="0036669B" w:rsidP="009E1CC9">
            <w:r w:rsidRPr="0036669B">
              <w:t>UEENEEK138A</w:t>
            </w:r>
            <w:r>
              <w:t xml:space="preserve"> </w:t>
            </w:r>
            <w:r w:rsidRPr="0036669B">
              <w:t>Design micro-hydro systems rated to 6.4 kW</w:t>
            </w:r>
          </w:p>
          <w:p w14:paraId="143D5AA9" w14:textId="77777777" w:rsidR="0036669B" w:rsidRDefault="0036669B" w:rsidP="009E1CC9">
            <w:r w:rsidRPr="0036669B">
              <w:t>UEENEEK139A</w:t>
            </w:r>
            <w:r>
              <w:t xml:space="preserve"> </w:t>
            </w:r>
            <w:r w:rsidRPr="0036669B">
              <w:t>Design stand-alone renewable energy (RE) systems</w:t>
            </w:r>
          </w:p>
          <w:p w14:paraId="70DDAC30" w14:textId="77777777" w:rsidR="0036669B" w:rsidRDefault="0036669B" w:rsidP="009E1CC9">
            <w:r w:rsidRPr="0036669B">
              <w:t>UEENEEK140A</w:t>
            </w:r>
            <w:r>
              <w:t xml:space="preserve"> </w:t>
            </w:r>
            <w:r w:rsidRPr="0036669B">
              <w:t>Develop engineering solutions to renewable energy (RE) problems</w:t>
            </w:r>
          </w:p>
          <w:p w14:paraId="0B33A5F8" w14:textId="77777777" w:rsidR="0036669B" w:rsidRDefault="0036669B" w:rsidP="009E1CC9">
            <w:r w:rsidRPr="0036669B">
              <w:t>UEENEEK146A</w:t>
            </w:r>
            <w:r>
              <w:t xml:space="preserve"> </w:t>
            </w:r>
            <w:r w:rsidRPr="0036669B">
              <w:t>Design energy management controls for electr</w:t>
            </w:r>
            <w:r w:rsidR="00DF15A4">
              <w:t>ical installations in buildings</w:t>
            </w:r>
          </w:p>
          <w:p w14:paraId="6CB1518B" w14:textId="74D6DEC4" w:rsidR="00DF15A4" w:rsidRDefault="00DF15A4" w:rsidP="009E1CC9">
            <w:r w:rsidRPr="00DF15A4">
              <w:t>UEENEEK151A</w:t>
            </w:r>
            <w:r>
              <w:t xml:space="preserve"> </w:t>
            </w:r>
            <w:r w:rsidRPr="00DF15A4">
              <w:t>Develop effective engineering strategies for energy reduction in buildings</w:t>
            </w:r>
          </w:p>
        </w:tc>
      </w:tr>
      <w:tr w:rsidR="00300B53" w14:paraId="459D3160" w14:textId="77777777" w:rsidTr="009E1CC9">
        <w:tc>
          <w:tcPr>
            <w:tcW w:w="1526" w:type="dxa"/>
            <w:tcBorders>
              <w:top w:val="single" w:sz="4" w:space="0" w:color="auto"/>
              <w:left w:val="single" w:sz="4" w:space="0" w:color="auto"/>
              <w:bottom w:val="single" w:sz="4" w:space="0" w:color="auto"/>
              <w:right w:val="single" w:sz="4" w:space="0" w:color="auto"/>
            </w:tcBorders>
          </w:tcPr>
          <w:p w14:paraId="2A11EBCF" w14:textId="77777777" w:rsidR="00300B53" w:rsidRDefault="00300B53" w:rsidP="009E1CC9">
            <w:pPr>
              <w:pStyle w:val="NoSpacing"/>
            </w:pPr>
            <w:r>
              <w:lastRenderedPageBreak/>
              <w:t>Chisholm’s Obligations to you</w:t>
            </w:r>
          </w:p>
          <w:p w14:paraId="0C902F95" w14:textId="77777777" w:rsidR="00300B53" w:rsidRDefault="00300B53" w:rsidP="009E1CC9">
            <w:pPr>
              <w:pStyle w:val="NoSpacing"/>
            </w:pPr>
          </w:p>
          <w:p w14:paraId="127E1045" w14:textId="77777777" w:rsidR="00300B53" w:rsidRDefault="00300B53" w:rsidP="009E1CC9">
            <w:pPr>
              <w:pStyle w:val="NoSpacing"/>
            </w:pPr>
          </w:p>
          <w:p w14:paraId="0942CFD5"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tcPr>
          <w:p w14:paraId="632BCAA9" w14:textId="77777777" w:rsidR="00300B53" w:rsidRDefault="00300B53" w:rsidP="009E1CC9">
            <w:pPr>
              <w:pStyle w:val="NoSpacing"/>
            </w:pPr>
            <w:r>
              <w:t>You will be enrolled as a student at Chisholm as well as our Training Partner Institute. This means that Chisholm will be responsible for the quality of your training and assessment.  It also means that you will be covered by Chisholm policies in the event that our Training Partner Institute ceases delivery of this course.</w:t>
            </w:r>
          </w:p>
          <w:p w14:paraId="220A9CA6" w14:textId="77777777" w:rsidR="00300B53" w:rsidRDefault="00300B53" w:rsidP="009E1CC9">
            <w:pPr>
              <w:pStyle w:val="NoSpacing"/>
            </w:pPr>
          </w:p>
          <w:p w14:paraId="0C284B53" w14:textId="77777777" w:rsidR="00300B53" w:rsidRDefault="00300B53" w:rsidP="009E1CC9">
            <w:pPr>
              <w:pStyle w:val="NoSpacing"/>
            </w:pPr>
            <w:r>
              <w:t>Upon graduation you will be awarded:</w:t>
            </w:r>
          </w:p>
          <w:p w14:paraId="00DE596B" w14:textId="77777777" w:rsidR="00300B53" w:rsidRDefault="00300B53" w:rsidP="00300B53">
            <w:pPr>
              <w:pStyle w:val="NoSpacing"/>
              <w:numPr>
                <w:ilvl w:val="0"/>
                <w:numId w:val="17"/>
              </w:numPr>
            </w:pPr>
            <w:r>
              <w:t>Chisholm Institute English Certificate</w:t>
            </w:r>
          </w:p>
          <w:p w14:paraId="6D18FC11" w14:textId="12CAED13" w:rsidR="00300B53" w:rsidRDefault="00185722" w:rsidP="00300B53">
            <w:pPr>
              <w:pStyle w:val="NoSpacing"/>
              <w:numPr>
                <w:ilvl w:val="0"/>
                <w:numId w:val="17"/>
              </w:numPr>
            </w:pPr>
            <w:r>
              <w:t xml:space="preserve">Advanced </w:t>
            </w:r>
            <w:r w:rsidR="00300B53">
              <w:t>Dip</w:t>
            </w:r>
            <w:r>
              <w:t>loma of Engineering Technology – Renewable Energy (UEE</w:t>
            </w:r>
            <w:r w:rsidR="00300B53">
              <w:t xml:space="preserve"> </w:t>
            </w:r>
            <w:r>
              <w:t>62011</w:t>
            </w:r>
            <w:r w:rsidR="00300B53">
              <w:t xml:space="preserve">) </w:t>
            </w:r>
          </w:p>
          <w:p w14:paraId="728AF9BB" w14:textId="77777777" w:rsidR="00300B53" w:rsidRDefault="00300B53" w:rsidP="00300B53">
            <w:pPr>
              <w:pStyle w:val="NoSpacing"/>
              <w:numPr>
                <w:ilvl w:val="0"/>
                <w:numId w:val="17"/>
              </w:numPr>
            </w:pPr>
            <w:r>
              <w:t>Diploma from your Power Institute</w:t>
            </w:r>
          </w:p>
          <w:p w14:paraId="589B7358" w14:textId="77777777" w:rsidR="00300B53" w:rsidRDefault="00300B53" w:rsidP="009E1CC9">
            <w:pPr>
              <w:pStyle w:val="NoSpacing"/>
            </w:pPr>
          </w:p>
          <w:p w14:paraId="326B87AF" w14:textId="42501B0E" w:rsidR="00B67C9D" w:rsidRDefault="00B67C9D" w:rsidP="00B67C9D">
            <w:pPr>
              <w:pStyle w:val="NoSpacing"/>
            </w:pPr>
            <w:r>
              <w:t xml:space="preserve">Upon enrolment you will </w:t>
            </w:r>
            <w:r w:rsidR="0067390A">
              <w:t>have access to</w:t>
            </w:r>
            <w:r>
              <w:t>:</w:t>
            </w:r>
          </w:p>
          <w:p w14:paraId="62410E4D" w14:textId="64F92898" w:rsidR="00B67C9D" w:rsidRDefault="0067390A" w:rsidP="00B67C9D">
            <w:pPr>
              <w:pStyle w:val="NoSpacing"/>
              <w:numPr>
                <w:ilvl w:val="0"/>
                <w:numId w:val="21"/>
              </w:numPr>
            </w:pPr>
            <w:r>
              <w:t>UEE62011 Course Guide</w:t>
            </w:r>
            <w:r w:rsidR="00B67C9D">
              <w:t xml:space="preserve"> with information about the course, units, assessment, learning resources, policies and coordinator detail</w:t>
            </w:r>
          </w:p>
          <w:p w14:paraId="74CE95FB" w14:textId="0BC9A516" w:rsidR="00B67C9D" w:rsidRDefault="00B67C9D" w:rsidP="00B67C9D">
            <w:pPr>
              <w:pStyle w:val="NoSpacing"/>
              <w:numPr>
                <w:ilvl w:val="0"/>
                <w:numId w:val="21"/>
              </w:numPr>
            </w:pPr>
            <w:r>
              <w:lastRenderedPageBreak/>
              <w:t xml:space="preserve">A copy of the learning resources for the course such as </w:t>
            </w:r>
            <w:r w:rsidR="0067390A">
              <w:t>textbooks</w:t>
            </w:r>
            <w:r>
              <w:t xml:space="preserve">, course workbooks manuals and any additional classroom handouts.  </w:t>
            </w:r>
            <w:bookmarkStart w:id="1" w:name="_GoBack"/>
            <w:bookmarkEnd w:id="1"/>
          </w:p>
          <w:p w14:paraId="345CC19C" w14:textId="77777777" w:rsidR="00B67C9D" w:rsidRDefault="00B67C9D" w:rsidP="00B67C9D">
            <w:pPr>
              <w:pStyle w:val="NoSpacing"/>
            </w:pPr>
            <w:proofErr w:type="gramStart"/>
            <w:r>
              <w:t>You will be advised by the Training Partner Institute of any additional materials and equipment that the student may need to provide for their training</w:t>
            </w:r>
            <w:proofErr w:type="gramEnd"/>
            <w:r>
              <w:t>.</w:t>
            </w:r>
          </w:p>
          <w:p w14:paraId="15A3BD2D" w14:textId="77777777" w:rsidR="00300B53" w:rsidRDefault="00300B53" w:rsidP="009E1CC9">
            <w:pPr>
              <w:pStyle w:val="NoSpacing"/>
            </w:pPr>
          </w:p>
        </w:tc>
      </w:tr>
      <w:tr w:rsidR="00300B53" w14:paraId="0108E693" w14:textId="77777777" w:rsidTr="009E1CC9">
        <w:tc>
          <w:tcPr>
            <w:tcW w:w="1526" w:type="dxa"/>
            <w:tcBorders>
              <w:top w:val="single" w:sz="4" w:space="0" w:color="auto"/>
              <w:left w:val="single" w:sz="4" w:space="0" w:color="auto"/>
              <w:bottom w:val="single" w:sz="4" w:space="0" w:color="auto"/>
              <w:right w:val="single" w:sz="4" w:space="0" w:color="auto"/>
            </w:tcBorders>
          </w:tcPr>
          <w:p w14:paraId="3A7C1B66" w14:textId="77777777" w:rsidR="00300B53" w:rsidRDefault="00300B53" w:rsidP="009E1CC9">
            <w:pPr>
              <w:pStyle w:val="NoSpacing"/>
            </w:pPr>
            <w:r>
              <w:lastRenderedPageBreak/>
              <w:t>Grievances</w:t>
            </w:r>
          </w:p>
          <w:p w14:paraId="4633E4A2" w14:textId="77777777" w:rsidR="00300B53" w:rsidRDefault="00300B53" w:rsidP="009E1CC9">
            <w:pPr>
              <w:pStyle w:val="NoSpacing"/>
            </w:pPr>
          </w:p>
          <w:p w14:paraId="4FD6E6C1" w14:textId="77777777" w:rsidR="00300B53" w:rsidRDefault="00300B53" w:rsidP="009E1CC9">
            <w:pPr>
              <w:pStyle w:val="NoSpacing"/>
            </w:pPr>
          </w:p>
          <w:p w14:paraId="025F5408"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1E27692F" w14:textId="77777777" w:rsidR="00300B53" w:rsidRDefault="00300B53" w:rsidP="009E1CC9">
            <w:pPr>
              <w:pStyle w:val="NoSpacing"/>
            </w:pPr>
            <w:r>
              <w:t xml:space="preserve">Chisholm recognises that from time to time student grievances or complaints may occur on various matters.  The Chisholm Complaint Policy </w:t>
            </w:r>
            <w:proofErr w:type="gramStart"/>
            <w:r>
              <w:t>is designed</w:t>
            </w:r>
            <w:proofErr w:type="gramEnd"/>
            <w:r>
              <w:t xml:space="preserve"> to facilitate the equitable and speedy resolution of these grievances. All students are entitled to fair and consistent treatment and prompt consideration and resolution of complaints. You can gain further information through your course coordinator or the Chisholm course coordinator. </w:t>
            </w:r>
          </w:p>
          <w:p w14:paraId="68FB0558" w14:textId="77777777" w:rsidR="00300B53" w:rsidRDefault="00300B53" w:rsidP="009E1CC9">
            <w:pPr>
              <w:pStyle w:val="NoSpacing"/>
              <w:rPr>
                <w:color w:val="C00000"/>
              </w:rPr>
            </w:pPr>
            <w:r>
              <w:rPr>
                <w:color w:val="C00000"/>
              </w:rPr>
              <w:t>See link below for Complaints and Appeals Policy</w:t>
            </w:r>
          </w:p>
        </w:tc>
      </w:tr>
      <w:tr w:rsidR="00300B53" w14:paraId="7BBB75EF" w14:textId="77777777" w:rsidTr="009E1CC9">
        <w:tc>
          <w:tcPr>
            <w:tcW w:w="1526" w:type="dxa"/>
            <w:tcBorders>
              <w:top w:val="single" w:sz="4" w:space="0" w:color="auto"/>
              <w:left w:val="single" w:sz="4" w:space="0" w:color="auto"/>
              <w:bottom w:val="single" w:sz="4" w:space="0" w:color="auto"/>
              <w:right w:val="single" w:sz="4" w:space="0" w:color="auto"/>
            </w:tcBorders>
          </w:tcPr>
          <w:p w14:paraId="4D825491" w14:textId="77777777" w:rsidR="00300B53" w:rsidRDefault="00300B53" w:rsidP="009E1CC9">
            <w:pPr>
              <w:pStyle w:val="NoSpacing"/>
            </w:pPr>
            <w:r>
              <w:t>RPL</w:t>
            </w:r>
          </w:p>
          <w:p w14:paraId="1BF31D3D" w14:textId="77777777" w:rsidR="00300B53" w:rsidRDefault="00300B53" w:rsidP="009E1CC9">
            <w:pPr>
              <w:pStyle w:val="NoSpacing"/>
            </w:pPr>
          </w:p>
          <w:p w14:paraId="58B574F1" w14:textId="77777777" w:rsidR="00300B53" w:rsidRDefault="00300B53" w:rsidP="009E1CC9">
            <w:pPr>
              <w:pStyle w:val="NoSpacing"/>
            </w:pPr>
          </w:p>
          <w:p w14:paraId="44541BD7"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69BCDC39" w14:textId="77777777" w:rsidR="00300B53" w:rsidRDefault="00300B53" w:rsidP="009E1CC9">
            <w:pPr>
              <w:pStyle w:val="NoSpacing"/>
            </w:pPr>
            <w:r>
              <w:t xml:space="preserve">Chisholm has a policy to provide for the assessment and various types of learning undertaken by a student prior to enrolment at Chisholm.  This may include relevant work experience and other courses of study.  This </w:t>
            </w:r>
            <w:proofErr w:type="gramStart"/>
            <w:r>
              <w:t>is known</w:t>
            </w:r>
            <w:proofErr w:type="gramEnd"/>
            <w:r>
              <w:t xml:space="preserve"> as Recognition of Prior Learning (RPL). </w:t>
            </w:r>
          </w:p>
          <w:p w14:paraId="0D595DBD" w14:textId="77777777" w:rsidR="00300B53" w:rsidRDefault="00300B53" w:rsidP="009E1CC9">
            <w:pPr>
              <w:pStyle w:val="NoSpacing"/>
            </w:pPr>
          </w:p>
          <w:p w14:paraId="386DC5C5" w14:textId="77777777" w:rsidR="00300B53" w:rsidRDefault="00300B53" w:rsidP="009E1CC9">
            <w:pPr>
              <w:pStyle w:val="NoSpacing"/>
            </w:pPr>
            <w:r>
              <w:t>You can gain further information through your course coordinator or the Chisholm course coordinator, if you believe this to be relevant to you.</w:t>
            </w:r>
          </w:p>
          <w:p w14:paraId="6648F38D" w14:textId="77777777" w:rsidR="00300B53" w:rsidRDefault="00300B53" w:rsidP="009E1CC9">
            <w:pPr>
              <w:pStyle w:val="NoSpacing"/>
              <w:rPr>
                <w:color w:val="C00000"/>
              </w:rPr>
            </w:pPr>
            <w:r>
              <w:rPr>
                <w:color w:val="C00000"/>
              </w:rPr>
              <w:t>See link below for RPL  and Credit Transfer Policy</w:t>
            </w:r>
          </w:p>
          <w:p w14:paraId="17B45206" w14:textId="77777777" w:rsidR="00300B53" w:rsidRDefault="00300B53" w:rsidP="009E1CC9">
            <w:pPr>
              <w:pStyle w:val="NoSpacing"/>
              <w:rPr>
                <w:color w:val="C00000"/>
              </w:rPr>
            </w:pPr>
          </w:p>
        </w:tc>
      </w:tr>
      <w:tr w:rsidR="00300B53" w14:paraId="7BE66571" w14:textId="77777777" w:rsidTr="009E1CC9">
        <w:tc>
          <w:tcPr>
            <w:tcW w:w="1526" w:type="dxa"/>
            <w:vMerge w:val="restart"/>
            <w:tcBorders>
              <w:top w:val="single" w:sz="4" w:space="0" w:color="auto"/>
              <w:left w:val="single" w:sz="4" w:space="0" w:color="auto"/>
              <w:bottom w:val="single" w:sz="4" w:space="0" w:color="auto"/>
              <w:right w:val="single" w:sz="4" w:space="0" w:color="auto"/>
            </w:tcBorders>
          </w:tcPr>
          <w:p w14:paraId="61A85625" w14:textId="77777777" w:rsidR="00300B53" w:rsidRDefault="00300B53" w:rsidP="009E1CC9">
            <w:pPr>
              <w:pStyle w:val="NoSpacing"/>
            </w:pPr>
            <w:r>
              <w:t>Chisholm Policies</w:t>
            </w:r>
          </w:p>
          <w:p w14:paraId="11FDC141" w14:textId="77777777" w:rsidR="00300B53" w:rsidRDefault="00300B53" w:rsidP="009E1CC9">
            <w:pPr>
              <w:pStyle w:val="NoSpacing"/>
            </w:pPr>
          </w:p>
          <w:p w14:paraId="4EEB9F19" w14:textId="77777777" w:rsidR="00300B53" w:rsidRDefault="00300B53" w:rsidP="009E1CC9">
            <w:pPr>
              <w:pStyle w:val="NoSpacing"/>
            </w:pPr>
          </w:p>
          <w:p w14:paraId="40435CAC" w14:textId="77777777" w:rsidR="00300B53" w:rsidRDefault="00300B53" w:rsidP="009E1CC9">
            <w:pPr>
              <w:pStyle w:val="NoSpacing"/>
            </w:pPr>
          </w:p>
        </w:tc>
        <w:tc>
          <w:tcPr>
            <w:tcW w:w="7714" w:type="dxa"/>
            <w:tcBorders>
              <w:top w:val="single" w:sz="4" w:space="0" w:color="auto"/>
              <w:left w:val="single" w:sz="4" w:space="0" w:color="auto"/>
              <w:bottom w:val="nil"/>
              <w:right w:val="single" w:sz="4" w:space="0" w:color="auto"/>
            </w:tcBorders>
          </w:tcPr>
          <w:p w14:paraId="7346FD1C" w14:textId="77777777" w:rsidR="00300B53" w:rsidRDefault="00300B53" w:rsidP="009E1CC9">
            <w:pPr>
              <w:pStyle w:val="NoSpacing"/>
              <w:rPr>
                <w:color w:val="C00000"/>
              </w:rPr>
            </w:pPr>
            <w:r>
              <w:rPr>
                <w:color w:val="C00000"/>
              </w:rPr>
              <w:t>Chisholm policies and procedures are available on the internet:</w:t>
            </w:r>
          </w:p>
          <w:p w14:paraId="05691815" w14:textId="77777777" w:rsidR="00300B53" w:rsidRDefault="0067390A" w:rsidP="009E1CC9">
            <w:pPr>
              <w:pStyle w:val="NoSpacing"/>
            </w:pPr>
            <w:hyperlink r:id="rId14" w:history="1">
              <w:r w:rsidR="00300B53" w:rsidRPr="008C3C23">
                <w:rPr>
                  <w:rStyle w:val="Hyperlink"/>
                </w:rPr>
                <w:t>https://qms.chisholm.edu.au/</w:t>
              </w:r>
            </w:hyperlink>
          </w:p>
          <w:p w14:paraId="2BCD8950" w14:textId="77777777" w:rsidR="00300B53" w:rsidRDefault="00300B53" w:rsidP="009E1CC9">
            <w:pPr>
              <w:pStyle w:val="NoSpacing"/>
            </w:pPr>
          </w:p>
          <w:p w14:paraId="071997EF" w14:textId="77777777" w:rsidR="00300B53" w:rsidRDefault="00300B53" w:rsidP="009E1CC9">
            <w:pPr>
              <w:pStyle w:val="NoSpacing"/>
            </w:pPr>
            <w:r>
              <w:t>Some of the key policies relating to students are listed below:</w:t>
            </w:r>
          </w:p>
        </w:tc>
      </w:tr>
      <w:tr w:rsidR="00300B53" w14:paraId="388D9839" w14:textId="77777777" w:rsidTr="009E1CC9">
        <w:tc>
          <w:tcPr>
            <w:tcW w:w="1526" w:type="dxa"/>
            <w:vMerge/>
            <w:tcBorders>
              <w:top w:val="single" w:sz="4" w:space="0" w:color="auto"/>
              <w:left w:val="single" w:sz="4" w:space="0" w:color="auto"/>
              <w:bottom w:val="single" w:sz="4" w:space="0" w:color="auto"/>
              <w:right w:val="single" w:sz="4" w:space="0" w:color="auto"/>
            </w:tcBorders>
            <w:vAlign w:val="center"/>
            <w:hideMark/>
          </w:tcPr>
          <w:p w14:paraId="50CE940A" w14:textId="77777777" w:rsidR="00300B53" w:rsidRDefault="00300B53" w:rsidP="009E1CC9"/>
        </w:tc>
        <w:tc>
          <w:tcPr>
            <w:tcW w:w="7714" w:type="dxa"/>
            <w:tcBorders>
              <w:top w:val="nil"/>
              <w:left w:val="single" w:sz="4" w:space="0" w:color="auto"/>
              <w:bottom w:val="single" w:sz="4" w:space="0" w:color="auto"/>
              <w:right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57"/>
              <w:gridCol w:w="1928"/>
            </w:tblGrid>
            <w:tr w:rsidR="00300B53" w14:paraId="5F6513D1" w14:textId="77777777" w:rsidTr="009E1CC9">
              <w:tc>
                <w:tcPr>
                  <w:tcW w:w="5557" w:type="dxa"/>
                  <w:hideMark/>
                </w:tcPr>
                <w:p w14:paraId="2012245E" w14:textId="77777777" w:rsidR="00300B53" w:rsidRDefault="00300B53" w:rsidP="00300B53">
                  <w:pPr>
                    <w:pStyle w:val="NoSpacing"/>
                    <w:numPr>
                      <w:ilvl w:val="0"/>
                      <w:numId w:val="18"/>
                    </w:numPr>
                  </w:pPr>
                  <w:r>
                    <w:t>Assessment of Learning</w:t>
                  </w:r>
                </w:p>
              </w:tc>
              <w:tc>
                <w:tcPr>
                  <w:tcW w:w="1928" w:type="dxa"/>
                  <w:hideMark/>
                </w:tcPr>
                <w:p w14:paraId="7309F0BA" w14:textId="77777777" w:rsidR="00300B53" w:rsidRDefault="00300B53" w:rsidP="009E1CC9">
                  <w:pPr>
                    <w:pStyle w:val="NoSpacing"/>
                  </w:pPr>
                  <w:r>
                    <w:t>QMS 111</w:t>
                  </w:r>
                </w:p>
              </w:tc>
            </w:tr>
            <w:tr w:rsidR="00300B53" w14:paraId="100A8F50" w14:textId="77777777" w:rsidTr="009E1CC9">
              <w:tc>
                <w:tcPr>
                  <w:tcW w:w="5557" w:type="dxa"/>
                  <w:hideMark/>
                </w:tcPr>
                <w:p w14:paraId="43B629B1" w14:textId="77777777" w:rsidR="00300B53" w:rsidRDefault="00300B53" w:rsidP="00300B53">
                  <w:pPr>
                    <w:pStyle w:val="NoSpacing"/>
                    <w:numPr>
                      <w:ilvl w:val="0"/>
                      <w:numId w:val="18"/>
                    </w:numPr>
                  </w:pPr>
                  <w:r>
                    <w:t>Privacy and Freedom of  Information</w:t>
                  </w:r>
                </w:p>
              </w:tc>
              <w:tc>
                <w:tcPr>
                  <w:tcW w:w="1928" w:type="dxa"/>
                  <w:hideMark/>
                </w:tcPr>
                <w:p w14:paraId="3E6A534D" w14:textId="77777777" w:rsidR="00300B53" w:rsidRDefault="00300B53" w:rsidP="009E1CC9">
                  <w:pPr>
                    <w:pStyle w:val="NoSpacing"/>
                  </w:pPr>
                  <w:r>
                    <w:t>QMS 301</w:t>
                  </w:r>
                </w:p>
              </w:tc>
            </w:tr>
            <w:tr w:rsidR="00300B53" w14:paraId="52273DD4" w14:textId="77777777" w:rsidTr="009E1CC9">
              <w:tc>
                <w:tcPr>
                  <w:tcW w:w="5557" w:type="dxa"/>
                  <w:hideMark/>
                </w:tcPr>
                <w:p w14:paraId="0028977B" w14:textId="77777777" w:rsidR="00300B53" w:rsidRDefault="00300B53" w:rsidP="00300B53">
                  <w:pPr>
                    <w:pStyle w:val="NoSpacing"/>
                    <w:numPr>
                      <w:ilvl w:val="0"/>
                      <w:numId w:val="18"/>
                    </w:numPr>
                  </w:pPr>
                  <w:r>
                    <w:t>Copyright and Intellectual Property</w:t>
                  </w:r>
                </w:p>
              </w:tc>
              <w:tc>
                <w:tcPr>
                  <w:tcW w:w="1928" w:type="dxa"/>
                  <w:hideMark/>
                </w:tcPr>
                <w:p w14:paraId="3047EBA1" w14:textId="77777777" w:rsidR="00300B53" w:rsidRDefault="00300B53" w:rsidP="009E1CC9">
                  <w:pPr>
                    <w:pStyle w:val="NoSpacing"/>
                  </w:pPr>
                  <w:r>
                    <w:t>QMS 302</w:t>
                  </w:r>
                </w:p>
              </w:tc>
            </w:tr>
            <w:tr w:rsidR="00300B53" w14:paraId="39600AD5" w14:textId="77777777" w:rsidTr="009E1CC9">
              <w:tc>
                <w:tcPr>
                  <w:tcW w:w="5557" w:type="dxa"/>
                  <w:hideMark/>
                </w:tcPr>
                <w:p w14:paraId="467BDB09" w14:textId="77777777" w:rsidR="00300B53" w:rsidRDefault="00300B53" w:rsidP="00300B53">
                  <w:pPr>
                    <w:pStyle w:val="NoSpacing"/>
                    <w:numPr>
                      <w:ilvl w:val="0"/>
                      <w:numId w:val="18"/>
                    </w:numPr>
                  </w:pPr>
                  <w:r>
                    <w:t>Complaints and Appeals</w:t>
                  </w:r>
                </w:p>
              </w:tc>
              <w:tc>
                <w:tcPr>
                  <w:tcW w:w="1928" w:type="dxa"/>
                  <w:hideMark/>
                </w:tcPr>
                <w:p w14:paraId="188ECD20" w14:textId="77777777" w:rsidR="00300B53" w:rsidRDefault="00300B53" w:rsidP="009E1CC9">
                  <w:pPr>
                    <w:pStyle w:val="NoSpacing"/>
                  </w:pPr>
                  <w:r>
                    <w:t>QMS  306</w:t>
                  </w:r>
                </w:p>
              </w:tc>
            </w:tr>
            <w:tr w:rsidR="00300B53" w14:paraId="5CD5B6CC" w14:textId="77777777" w:rsidTr="009E1CC9">
              <w:tc>
                <w:tcPr>
                  <w:tcW w:w="5557" w:type="dxa"/>
                  <w:hideMark/>
                </w:tcPr>
                <w:p w14:paraId="348C6EC9" w14:textId="77777777" w:rsidR="00300B53" w:rsidRDefault="00300B53" w:rsidP="00300B53">
                  <w:pPr>
                    <w:pStyle w:val="NoSpacing"/>
                    <w:numPr>
                      <w:ilvl w:val="0"/>
                      <w:numId w:val="18"/>
                    </w:numPr>
                  </w:pPr>
                  <w:r>
                    <w:t>Student Code of Conduct</w:t>
                  </w:r>
                </w:p>
              </w:tc>
              <w:tc>
                <w:tcPr>
                  <w:tcW w:w="1928" w:type="dxa"/>
                  <w:hideMark/>
                </w:tcPr>
                <w:p w14:paraId="0A82F3F5" w14:textId="77777777" w:rsidR="00300B53" w:rsidRDefault="00300B53" w:rsidP="009E1CC9">
                  <w:pPr>
                    <w:pStyle w:val="NoSpacing"/>
                  </w:pPr>
                  <w:r>
                    <w:t>QMS 117</w:t>
                  </w:r>
                </w:p>
              </w:tc>
            </w:tr>
            <w:tr w:rsidR="00300B53" w14:paraId="30AE6C51" w14:textId="77777777" w:rsidTr="009E1CC9">
              <w:tc>
                <w:tcPr>
                  <w:tcW w:w="5557" w:type="dxa"/>
                  <w:hideMark/>
                </w:tcPr>
                <w:p w14:paraId="0DD2A42D" w14:textId="77777777" w:rsidR="00300B53" w:rsidRDefault="00300B53" w:rsidP="00300B53">
                  <w:pPr>
                    <w:pStyle w:val="NoSpacing"/>
                    <w:numPr>
                      <w:ilvl w:val="0"/>
                      <w:numId w:val="18"/>
                    </w:numPr>
                  </w:pPr>
                  <w:r>
                    <w:t>RPL and Credit Transfer</w:t>
                  </w:r>
                </w:p>
              </w:tc>
              <w:tc>
                <w:tcPr>
                  <w:tcW w:w="1928" w:type="dxa"/>
                  <w:hideMark/>
                </w:tcPr>
                <w:p w14:paraId="64F113AF" w14:textId="77777777" w:rsidR="00300B53" w:rsidRDefault="00300B53" w:rsidP="009E1CC9">
                  <w:pPr>
                    <w:pStyle w:val="NoSpacing"/>
                  </w:pPr>
                  <w:r>
                    <w:t>QMS 107</w:t>
                  </w:r>
                </w:p>
                <w:p w14:paraId="0F8D0967" w14:textId="77777777" w:rsidR="00300B53" w:rsidRDefault="00300B53" w:rsidP="009E1CC9">
                  <w:pPr>
                    <w:pStyle w:val="NoSpacing"/>
                  </w:pPr>
                </w:p>
              </w:tc>
            </w:tr>
          </w:tbl>
          <w:p w14:paraId="2E7E263C" w14:textId="77777777" w:rsidR="00300B53" w:rsidRDefault="00300B53" w:rsidP="009E1CC9"/>
        </w:tc>
      </w:tr>
      <w:tr w:rsidR="00300B53" w14:paraId="15CBC182" w14:textId="77777777" w:rsidTr="009E1CC9">
        <w:tc>
          <w:tcPr>
            <w:tcW w:w="1526" w:type="dxa"/>
            <w:tcBorders>
              <w:top w:val="single" w:sz="4" w:space="0" w:color="auto"/>
              <w:left w:val="single" w:sz="4" w:space="0" w:color="auto"/>
              <w:bottom w:val="single" w:sz="4" w:space="0" w:color="auto"/>
              <w:right w:val="single" w:sz="4" w:space="0" w:color="auto"/>
            </w:tcBorders>
          </w:tcPr>
          <w:p w14:paraId="2B15A70A" w14:textId="77777777" w:rsidR="00300B53" w:rsidRDefault="00300B53" w:rsidP="009E1CC9">
            <w:pPr>
              <w:pStyle w:val="NoSpacing"/>
            </w:pPr>
            <w:r>
              <w:t>Pathways</w:t>
            </w:r>
          </w:p>
          <w:p w14:paraId="78B5E66C" w14:textId="77777777" w:rsidR="00300B53" w:rsidRDefault="00300B53" w:rsidP="009E1CC9">
            <w:pPr>
              <w:pStyle w:val="NoSpacing"/>
            </w:pPr>
          </w:p>
          <w:p w14:paraId="7555BB7C" w14:textId="77777777" w:rsidR="00300B53" w:rsidRDefault="00300B53" w:rsidP="009E1CC9">
            <w:pPr>
              <w:pStyle w:val="NoSpacing"/>
            </w:pPr>
          </w:p>
          <w:p w14:paraId="750686CB"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tcPr>
          <w:p w14:paraId="08EF720A" w14:textId="77777777" w:rsidR="00B67C9D" w:rsidRDefault="00B67C9D" w:rsidP="00B67C9D">
            <w:pPr>
              <w:pStyle w:val="NoSpacing"/>
            </w:pPr>
            <w:r>
              <w:t xml:space="preserve">When students complete their course at Chisholm, it opens the door to further study, </w:t>
            </w:r>
            <w:proofErr w:type="gramStart"/>
            <w:r>
              <w:t>either at Chisholm or another</w:t>
            </w:r>
            <w:proofErr w:type="gramEnd"/>
            <w:r>
              <w:t xml:space="preserve"> Australian Institution. In some </w:t>
            </w:r>
            <w:proofErr w:type="gramStart"/>
            <w:r>
              <w:t>case</w:t>
            </w:r>
            <w:proofErr w:type="gramEnd"/>
            <w:r>
              <w:t xml:space="preserve"> graduates will be eligible for credit transfer into aligned university programs at the successful completion of the Chisholm Diploma.  </w:t>
            </w:r>
          </w:p>
          <w:p w14:paraId="64F6A666" w14:textId="77777777" w:rsidR="00B67C9D" w:rsidRDefault="00B67C9D" w:rsidP="00B67C9D">
            <w:pPr>
              <w:pStyle w:val="NoSpacing"/>
            </w:pPr>
            <w:r>
              <w:t>Students will gain further information from the Course Coordinator and the Student Handbook.</w:t>
            </w:r>
          </w:p>
          <w:p w14:paraId="18B2935B" w14:textId="77777777" w:rsidR="00300B53" w:rsidRDefault="00300B53" w:rsidP="009E1CC9">
            <w:pPr>
              <w:pStyle w:val="NoSpacing"/>
            </w:pPr>
          </w:p>
        </w:tc>
      </w:tr>
      <w:tr w:rsidR="00300B53" w14:paraId="4374E2E1" w14:textId="77777777" w:rsidTr="009E1CC9">
        <w:tc>
          <w:tcPr>
            <w:tcW w:w="1526" w:type="dxa"/>
            <w:tcBorders>
              <w:top w:val="single" w:sz="4" w:space="0" w:color="auto"/>
              <w:left w:val="single" w:sz="4" w:space="0" w:color="auto"/>
              <w:bottom w:val="single" w:sz="4" w:space="0" w:color="auto"/>
              <w:right w:val="single" w:sz="4" w:space="0" w:color="auto"/>
            </w:tcBorders>
          </w:tcPr>
          <w:p w14:paraId="44CB5B96" w14:textId="77777777" w:rsidR="00300B53" w:rsidRDefault="00300B53" w:rsidP="009E1CC9">
            <w:pPr>
              <w:pStyle w:val="NoSpacing"/>
            </w:pPr>
            <w:r>
              <w:t>Fees</w:t>
            </w:r>
          </w:p>
          <w:p w14:paraId="48856EA5" w14:textId="77777777" w:rsidR="00300B53" w:rsidRDefault="00300B53" w:rsidP="009E1CC9">
            <w:pPr>
              <w:pStyle w:val="NoSpacing"/>
            </w:pPr>
          </w:p>
          <w:p w14:paraId="41F29206"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tcPr>
          <w:p w14:paraId="11D8C11B" w14:textId="77777777" w:rsidR="00300B53" w:rsidRDefault="00300B53" w:rsidP="009E1CC9">
            <w:pPr>
              <w:pStyle w:val="NoSpacing"/>
            </w:pPr>
            <w:proofErr w:type="gramStart"/>
            <w:r>
              <w:t>You will be advised of the fees, payment terms and conditions and refund policy for this course by our Training Partner Institute</w:t>
            </w:r>
            <w:proofErr w:type="gramEnd"/>
            <w:r>
              <w:t xml:space="preserve">.  </w:t>
            </w:r>
          </w:p>
        </w:tc>
      </w:tr>
    </w:tbl>
    <w:p w14:paraId="7527DB9A" w14:textId="77777777" w:rsidR="00300B53" w:rsidRDefault="00300B53" w:rsidP="00590038">
      <w:pPr>
        <w:tabs>
          <w:tab w:val="left" w:pos="5103"/>
        </w:tabs>
        <w:spacing w:after="40"/>
        <w:rPr>
          <w:rFonts w:asciiTheme="minorHAnsi" w:hAnsiTheme="minorHAnsi" w:cs="Arial"/>
          <w:b/>
          <w:color w:val="213A81"/>
          <w:sz w:val="36"/>
          <w:szCs w:val="36"/>
        </w:rPr>
      </w:pPr>
    </w:p>
    <w:p w14:paraId="25C18A45" w14:textId="77777777" w:rsidR="00F50444" w:rsidRPr="00F81D19" w:rsidRDefault="00F50444" w:rsidP="00F50444">
      <w:pPr>
        <w:rPr>
          <w:rFonts w:ascii="Arial Narrow" w:hAnsi="Arial Narrow"/>
        </w:rPr>
      </w:pPr>
      <w:r w:rsidRPr="00F81D19">
        <w:rPr>
          <w:rFonts w:ascii="Arial Narrow" w:hAnsi="Arial Narrow"/>
        </w:rPr>
        <w:br w:type="page"/>
      </w:r>
    </w:p>
    <w:p w14:paraId="27CAB484" w14:textId="3290330C" w:rsidR="002E57D1" w:rsidRPr="002E57D1" w:rsidRDefault="00EE658A" w:rsidP="00590038">
      <w:pPr>
        <w:tabs>
          <w:tab w:val="left" w:pos="5103"/>
        </w:tabs>
        <w:spacing w:after="40"/>
        <w:rPr>
          <w:rFonts w:asciiTheme="minorHAnsi" w:hAnsiTheme="minorHAnsi"/>
          <w:b/>
          <w:color w:val="000000" w:themeColor="text1"/>
        </w:rPr>
      </w:pPr>
      <w:r>
        <w:rPr>
          <w:rFonts w:ascii="Calibri Light" w:hAnsi="Calibri Light" w:cs="Arial"/>
          <w:noProof/>
          <w:sz w:val="28"/>
          <w:szCs w:val="28"/>
          <w:lang w:eastAsia="en-AU"/>
        </w:rPr>
        <w:lastRenderedPageBreak/>
        <w:drawing>
          <wp:anchor distT="0" distB="0" distL="114300" distR="114300" simplePos="0" relativeHeight="251664384" behindDoc="1" locked="0" layoutInCell="1" allowOverlap="1" wp14:anchorId="702E353B" wp14:editId="53906A07">
            <wp:simplePos x="0" y="0"/>
            <wp:positionH relativeFrom="page">
              <wp:align>right</wp:align>
            </wp:positionH>
            <wp:positionV relativeFrom="paragraph">
              <wp:posOffset>-1715135</wp:posOffset>
            </wp:positionV>
            <wp:extent cx="7773962" cy="1098807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20art/1997_0618_EEF%20RPL%20Tool%20Kit%20Cover_02.jpg"/>
                    <pic:cNvPicPr>
                      <a:picLocks noChangeAspect="1" noChangeArrowheads="1"/>
                    </pic:cNvPicPr>
                  </pic:nvPicPr>
                  <pic:blipFill>
                    <a:blip r:embed="rId15"/>
                    <a:stretch>
                      <a:fillRect/>
                    </a:stretch>
                  </pic:blipFill>
                  <pic:spPr bwMode="auto">
                    <a:xfrm>
                      <a:off x="0" y="0"/>
                      <a:ext cx="7773962" cy="1098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89025" w14:textId="070CD836" w:rsidR="002E57D1" w:rsidRPr="002E57D1" w:rsidRDefault="002E57D1" w:rsidP="002E57D1">
      <w:pPr>
        <w:spacing w:before="60" w:after="60"/>
        <w:rPr>
          <w:rFonts w:asciiTheme="minorHAnsi" w:hAnsiTheme="minorHAnsi"/>
        </w:rPr>
      </w:pPr>
      <w:r w:rsidRPr="002E57D1">
        <w:rPr>
          <w:rFonts w:asciiTheme="minorHAnsi" w:hAnsiTheme="minorHAnsi"/>
        </w:rPr>
        <w:t xml:space="preserve"> </w:t>
      </w:r>
    </w:p>
    <w:p w14:paraId="3E1A5D5B" w14:textId="6F0359AC" w:rsidR="00600175" w:rsidRDefault="00600175" w:rsidP="00590038">
      <w:pPr>
        <w:tabs>
          <w:tab w:val="left" w:pos="5103"/>
        </w:tabs>
        <w:spacing w:after="40"/>
        <w:rPr>
          <w:b/>
          <w:color w:val="000000" w:themeColor="text1"/>
        </w:rPr>
      </w:pPr>
    </w:p>
    <w:p w14:paraId="147C4DB1" w14:textId="6FBD1CA7" w:rsidR="00600175" w:rsidRDefault="00600175" w:rsidP="00590038">
      <w:pPr>
        <w:tabs>
          <w:tab w:val="left" w:pos="5103"/>
        </w:tabs>
        <w:spacing w:after="40"/>
        <w:rPr>
          <w:b/>
          <w:color w:val="000000" w:themeColor="text1"/>
        </w:rPr>
      </w:pPr>
    </w:p>
    <w:p w14:paraId="7FBD4CC6" w14:textId="6D33EF81" w:rsidR="00600175" w:rsidRDefault="00600175" w:rsidP="00590038">
      <w:pPr>
        <w:tabs>
          <w:tab w:val="left" w:pos="5103"/>
        </w:tabs>
        <w:spacing w:after="40"/>
        <w:rPr>
          <w:b/>
          <w:color w:val="000000" w:themeColor="text1"/>
        </w:rPr>
      </w:pPr>
    </w:p>
    <w:p w14:paraId="1C374117" w14:textId="77777777" w:rsidR="00600175" w:rsidRDefault="00600175" w:rsidP="00590038">
      <w:pPr>
        <w:tabs>
          <w:tab w:val="left" w:pos="5103"/>
        </w:tabs>
        <w:spacing w:after="40"/>
        <w:rPr>
          <w:b/>
          <w:color w:val="000000" w:themeColor="text1"/>
        </w:rPr>
      </w:pPr>
    </w:p>
    <w:p w14:paraId="0EC8DE42" w14:textId="77777777" w:rsidR="00600175" w:rsidRDefault="00600175" w:rsidP="00590038">
      <w:pPr>
        <w:tabs>
          <w:tab w:val="left" w:pos="5103"/>
        </w:tabs>
        <w:spacing w:after="40"/>
        <w:rPr>
          <w:b/>
          <w:color w:val="000000" w:themeColor="text1"/>
        </w:rPr>
      </w:pPr>
    </w:p>
    <w:p w14:paraId="4B0347B8" w14:textId="2615954B" w:rsidR="00600175" w:rsidRDefault="00600175" w:rsidP="00590038">
      <w:pPr>
        <w:tabs>
          <w:tab w:val="left" w:pos="5103"/>
        </w:tabs>
        <w:spacing w:after="40"/>
        <w:rPr>
          <w:b/>
          <w:color w:val="000000" w:themeColor="text1"/>
        </w:rPr>
      </w:pPr>
    </w:p>
    <w:p w14:paraId="68629A70" w14:textId="2DFF7172" w:rsidR="00111927" w:rsidRDefault="00111927" w:rsidP="00590038">
      <w:pPr>
        <w:tabs>
          <w:tab w:val="left" w:pos="5103"/>
        </w:tabs>
        <w:spacing w:after="40"/>
        <w:rPr>
          <w:b/>
          <w:color w:val="000000" w:themeColor="text1"/>
        </w:rPr>
      </w:pPr>
    </w:p>
    <w:p w14:paraId="29CB9B0C" w14:textId="77777777" w:rsidR="00111927" w:rsidRDefault="00111927" w:rsidP="00590038">
      <w:pPr>
        <w:tabs>
          <w:tab w:val="left" w:pos="5103"/>
        </w:tabs>
        <w:spacing w:after="40"/>
        <w:rPr>
          <w:b/>
          <w:color w:val="000000" w:themeColor="text1"/>
        </w:rPr>
      </w:pPr>
    </w:p>
    <w:p w14:paraId="0307E578" w14:textId="2989B9C8" w:rsidR="00111927" w:rsidRDefault="00111927" w:rsidP="00590038">
      <w:pPr>
        <w:tabs>
          <w:tab w:val="left" w:pos="5103"/>
        </w:tabs>
        <w:spacing w:after="40"/>
        <w:rPr>
          <w:b/>
          <w:color w:val="000000" w:themeColor="text1"/>
        </w:rPr>
      </w:pPr>
    </w:p>
    <w:p w14:paraId="60FAD25B" w14:textId="2D309A71" w:rsidR="00111927" w:rsidRDefault="00111927" w:rsidP="00590038">
      <w:pPr>
        <w:tabs>
          <w:tab w:val="left" w:pos="5103"/>
        </w:tabs>
        <w:spacing w:after="40"/>
        <w:rPr>
          <w:b/>
          <w:color w:val="000000" w:themeColor="text1"/>
        </w:rPr>
      </w:pPr>
    </w:p>
    <w:p w14:paraId="1164DBE2" w14:textId="0CA6465E" w:rsidR="00111927" w:rsidRDefault="00111927" w:rsidP="00590038">
      <w:pPr>
        <w:tabs>
          <w:tab w:val="left" w:pos="5103"/>
        </w:tabs>
        <w:spacing w:after="40"/>
        <w:rPr>
          <w:b/>
          <w:color w:val="000000" w:themeColor="text1"/>
        </w:rPr>
      </w:pPr>
    </w:p>
    <w:p w14:paraId="428B8FF2" w14:textId="70C7F798" w:rsidR="002E57D1" w:rsidRDefault="002E57D1" w:rsidP="00590038">
      <w:pPr>
        <w:tabs>
          <w:tab w:val="left" w:pos="5103"/>
        </w:tabs>
        <w:spacing w:after="40"/>
        <w:rPr>
          <w:b/>
          <w:color w:val="000000" w:themeColor="text1"/>
        </w:rPr>
      </w:pPr>
    </w:p>
    <w:p w14:paraId="41E551B9" w14:textId="3BEDF301" w:rsidR="002E57D1" w:rsidRDefault="002E57D1" w:rsidP="00590038">
      <w:pPr>
        <w:tabs>
          <w:tab w:val="left" w:pos="5103"/>
        </w:tabs>
        <w:spacing w:after="40"/>
        <w:rPr>
          <w:b/>
          <w:color w:val="000000" w:themeColor="text1"/>
        </w:rPr>
      </w:pPr>
    </w:p>
    <w:p w14:paraId="75A0333D" w14:textId="1DDA9C3B" w:rsidR="002E57D1" w:rsidRDefault="002E57D1" w:rsidP="00590038">
      <w:pPr>
        <w:tabs>
          <w:tab w:val="left" w:pos="5103"/>
        </w:tabs>
        <w:spacing w:after="40"/>
        <w:rPr>
          <w:b/>
          <w:color w:val="000000" w:themeColor="text1"/>
        </w:rPr>
      </w:pPr>
    </w:p>
    <w:p w14:paraId="66A83AA7" w14:textId="5880CCEC" w:rsidR="002E57D1" w:rsidRDefault="002E57D1" w:rsidP="00590038">
      <w:pPr>
        <w:tabs>
          <w:tab w:val="left" w:pos="5103"/>
        </w:tabs>
        <w:spacing w:after="40"/>
        <w:rPr>
          <w:b/>
          <w:color w:val="000000" w:themeColor="text1"/>
        </w:rPr>
      </w:pPr>
    </w:p>
    <w:p w14:paraId="2F095D5A" w14:textId="154F004B" w:rsidR="002E57D1" w:rsidRDefault="002E57D1" w:rsidP="00590038">
      <w:pPr>
        <w:tabs>
          <w:tab w:val="left" w:pos="5103"/>
        </w:tabs>
        <w:spacing w:after="40"/>
        <w:rPr>
          <w:b/>
          <w:color w:val="000000" w:themeColor="text1"/>
        </w:rPr>
      </w:pPr>
    </w:p>
    <w:p w14:paraId="12CAF260" w14:textId="2266C4FF" w:rsidR="002E57D1" w:rsidRDefault="002E57D1" w:rsidP="00590038">
      <w:pPr>
        <w:tabs>
          <w:tab w:val="left" w:pos="5103"/>
        </w:tabs>
        <w:spacing w:after="40"/>
        <w:rPr>
          <w:b/>
          <w:color w:val="000000" w:themeColor="text1"/>
        </w:rPr>
      </w:pPr>
    </w:p>
    <w:p w14:paraId="1BF83CBA" w14:textId="1D3E5BAD" w:rsidR="002E57D1" w:rsidRDefault="002E57D1" w:rsidP="00590038">
      <w:pPr>
        <w:tabs>
          <w:tab w:val="left" w:pos="5103"/>
        </w:tabs>
        <w:spacing w:after="40"/>
        <w:rPr>
          <w:b/>
          <w:color w:val="000000" w:themeColor="text1"/>
        </w:rPr>
      </w:pPr>
    </w:p>
    <w:p w14:paraId="7C4FC6D9" w14:textId="1B8C6C38" w:rsidR="002E57D1" w:rsidRDefault="002E57D1" w:rsidP="00590038">
      <w:pPr>
        <w:tabs>
          <w:tab w:val="left" w:pos="5103"/>
        </w:tabs>
        <w:spacing w:after="40"/>
        <w:rPr>
          <w:b/>
          <w:color w:val="000000" w:themeColor="text1"/>
        </w:rPr>
      </w:pPr>
    </w:p>
    <w:p w14:paraId="75205DB5" w14:textId="75B7DFE3" w:rsidR="002E57D1" w:rsidRDefault="002E57D1" w:rsidP="00590038">
      <w:pPr>
        <w:tabs>
          <w:tab w:val="left" w:pos="5103"/>
        </w:tabs>
        <w:spacing w:after="40"/>
        <w:rPr>
          <w:b/>
          <w:color w:val="000000" w:themeColor="text1"/>
        </w:rPr>
      </w:pPr>
    </w:p>
    <w:p w14:paraId="2A15007A" w14:textId="02C0094A" w:rsidR="002E57D1" w:rsidRDefault="002E57D1" w:rsidP="00590038">
      <w:pPr>
        <w:tabs>
          <w:tab w:val="left" w:pos="5103"/>
        </w:tabs>
        <w:spacing w:after="40"/>
        <w:rPr>
          <w:b/>
          <w:color w:val="000000" w:themeColor="text1"/>
        </w:rPr>
      </w:pPr>
    </w:p>
    <w:p w14:paraId="1C30FB81" w14:textId="1E2D505F" w:rsidR="002E57D1" w:rsidRDefault="002E57D1" w:rsidP="00590038">
      <w:pPr>
        <w:tabs>
          <w:tab w:val="left" w:pos="5103"/>
        </w:tabs>
        <w:spacing w:after="40"/>
        <w:rPr>
          <w:b/>
          <w:color w:val="000000" w:themeColor="text1"/>
        </w:rPr>
      </w:pPr>
    </w:p>
    <w:p w14:paraId="4B710216" w14:textId="4969DAF6" w:rsidR="002E57D1" w:rsidRDefault="002E57D1" w:rsidP="00590038">
      <w:pPr>
        <w:tabs>
          <w:tab w:val="left" w:pos="5103"/>
        </w:tabs>
        <w:spacing w:after="40"/>
        <w:rPr>
          <w:b/>
          <w:color w:val="000000" w:themeColor="text1"/>
        </w:rPr>
      </w:pPr>
    </w:p>
    <w:p w14:paraId="7D01E874" w14:textId="4D3FA938" w:rsidR="002E57D1" w:rsidRDefault="002E57D1" w:rsidP="00590038">
      <w:pPr>
        <w:tabs>
          <w:tab w:val="left" w:pos="5103"/>
        </w:tabs>
        <w:spacing w:after="40"/>
        <w:rPr>
          <w:b/>
          <w:color w:val="000000" w:themeColor="text1"/>
        </w:rPr>
      </w:pPr>
    </w:p>
    <w:p w14:paraId="1E4BA595" w14:textId="6224E2D2" w:rsidR="002E57D1" w:rsidRDefault="002E57D1" w:rsidP="00590038">
      <w:pPr>
        <w:tabs>
          <w:tab w:val="left" w:pos="5103"/>
        </w:tabs>
        <w:spacing w:after="40"/>
        <w:rPr>
          <w:b/>
          <w:color w:val="000000" w:themeColor="text1"/>
        </w:rPr>
      </w:pPr>
    </w:p>
    <w:p w14:paraId="3C1E85C2" w14:textId="6EB582D3" w:rsidR="000D023F" w:rsidRDefault="000D023F" w:rsidP="00590038">
      <w:pPr>
        <w:tabs>
          <w:tab w:val="left" w:pos="5103"/>
        </w:tabs>
        <w:spacing w:after="40"/>
        <w:rPr>
          <w:b/>
          <w:color w:val="000000" w:themeColor="text1"/>
        </w:rPr>
      </w:pPr>
    </w:p>
    <w:p w14:paraId="4468C79F" w14:textId="4F4F589C" w:rsidR="000D023F" w:rsidRDefault="000D023F" w:rsidP="00590038">
      <w:pPr>
        <w:tabs>
          <w:tab w:val="left" w:pos="5103"/>
        </w:tabs>
        <w:spacing w:after="40"/>
        <w:rPr>
          <w:b/>
          <w:color w:val="000000" w:themeColor="text1"/>
        </w:rPr>
      </w:pPr>
    </w:p>
    <w:p w14:paraId="2FBABEF0" w14:textId="3C2AB991" w:rsidR="000D023F" w:rsidRDefault="000D023F" w:rsidP="00590038">
      <w:pPr>
        <w:tabs>
          <w:tab w:val="left" w:pos="5103"/>
        </w:tabs>
        <w:spacing w:after="40"/>
        <w:rPr>
          <w:b/>
          <w:color w:val="000000" w:themeColor="text1"/>
        </w:rPr>
      </w:pPr>
    </w:p>
    <w:bookmarkEnd w:id="0"/>
    <w:p w14:paraId="5F58DE55" w14:textId="661C1222" w:rsidR="00657C05" w:rsidRPr="00B54304" w:rsidRDefault="00657C05" w:rsidP="00B54304">
      <w:pPr>
        <w:spacing w:after="0" w:line="240" w:lineRule="auto"/>
        <w:rPr>
          <w:rFonts w:ascii="Calibri Light" w:hAnsi="Calibri Light"/>
          <w:b/>
        </w:rPr>
      </w:pPr>
    </w:p>
    <w:sectPr w:rsidR="00657C05" w:rsidRPr="00B54304" w:rsidSect="00832842">
      <w:headerReference w:type="default" r:id="rId16"/>
      <w:footerReference w:type="even" r:id="rId17"/>
      <w:footerReference w:type="default" r:id="rId18"/>
      <w:footerReference w:type="first" r:id="rId19"/>
      <w:pgSz w:w="11906" w:h="16838" w:code="9"/>
      <w:pgMar w:top="2461" w:right="567"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0745B" w14:textId="77777777" w:rsidR="00061DAE" w:rsidRDefault="00061DAE" w:rsidP="00FF3A40">
      <w:pPr>
        <w:spacing w:after="0" w:line="240" w:lineRule="auto"/>
      </w:pPr>
      <w:r>
        <w:separator/>
      </w:r>
    </w:p>
  </w:endnote>
  <w:endnote w:type="continuationSeparator" w:id="0">
    <w:p w14:paraId="157A2A10" w14:textId="77777777" w:rsidR="00061DAE" w:rsidRDefault="00061DAE" w:rsidP="00FF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charset w:val="4D"/>
    <w:family w:val="auto"/>
    <w:pitch w:val="variable"/>
    <w:sig w:usb0="A00002FF" w:usb1="7800205A" w:usb2="14600000" w:usb3="00000000" w:csb0="00000193" w:csb1="00000000"/>
  </w:font>
  <w:font w:name="Meta Normal">
    <w:altName w:val="Cambria"/>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4334340"/>
      <w:docPartObj>
        <w:docPartGallery w:val="Page Numbers (Bottom of Page)"/>
        <w:docPartUnique/>
      </w:docPartObj>
    </w:sdtPr>
    <w:sdtEndPr>
      <w:rPr>
        <w:rStyle w:val="PageNumber"/>
      </w:rPr>
    </w:sdtEndPr>
    <w:sdtContent>
      <w:p w14:paraId="1BF40B25" w14:textId="7BF0C735" w:rsidR="00832842" w:rsidRDefault="00832842" w:rsidP="00A97B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41201054"/>
      <w:docPartObj>
        <w:docPartGallery w:val="Page Numbers (Bottom of Page)"/>
        <w:docPartUnique/>
      </w:docPartObj>
    </w:sdtPr>
    <w:sdtEndPr>
      <w:rPr>
        <w:rStyle w:val="PageNumber"/>
      </w:rPr>
    </w:sdtEndPr>
    <w:sdtContent>
      <w:p w14:paraId="0BA2CB6B" w14:textId="03561226" w:rsidR="003D796B" w:rsidRDefault="003D796B" w:rsidP="0083284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981042" w14:textId="77777777" w:rsidR="003D796B" w:rsidRDefault="003D796B" w:rsidP="003D79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1721F" w14:textId="4836DE58" w:rsidR="003D796B" w:rsidRDefault="0067390A" w:rsidP="00832842">
    <w:pPr>
      <w:pStyle w:val="Footer"/>
      <w:tabs>
        <w:tab w:val="clear" w:pos="9026"/>
        <w:tab w:val="left" w:pos="9732"/>
        <w:tab w:val="left" w:pos="9795"/>
        <w:tab w:val="right" w:pos="9923"/>
      </w:tabs>
      <w:ind w:right="360"/>
    </w:pPr>
    <w:r>
      <w:t>UEE62011: Dated 19</w:t>
    </w:r>
    <w:r w:rsidR="003D796B">
      <w:t xml:space="preserve"> </w:t>
    </w:r>
    <w:r>
      <w:t xml:space="preserve">March </w:t>
    </w:r>
    <w:r w:rsidR="006B4870">
      <w:t>2019</w:t>
    </w:r>
    <w:r w:rsidR="003D796B">
      <w:tab/>
    </w:r>
    <w:r w:rsidR="003D796B">
      <w:tab/>
    </w:r>
    <w:r w:rsidR="00832842">
      <w:tab/>
    </w:r>
    <w:r w:rsidR="00832842">
      <w:tab/>
    </w:r>
    <w:r w:rsidR="003D796B">
      <w:t xml:space="preserve">     </w:t>
    </w:r>
    <w:r w:rsidR="0083284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59844696"/>
      <w:docPartObj>
        <w:docPartGallery w:val="Page Numbers (Bottom of Page)"/>
        <w:docPartUnique/>
      </w:docPartObj>
    </w:sdtPr>
    <w:sdtEndPr>
      <w:rPr>
        <w:rStyle w:val="PageNumber"/>
      </w:rPr>
    </w:sdtEndPr>
    <w:sdtContent>
      <w:p w14:paraId="0815927F" w14:textId="616CA50A" w:rsidR="003D796B" w:rsidRDefault="003D796B" w:rsidP="008328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7390A">
          <w:rPr>
            <w:rStyle w:val="PageNumber"/>
            <w:noProof/>
          </w:rPr>
          <w:t>1</w:t>
        </w:r>
        <w:r>
          <w:rPr>
            <w:rStyle w:val="PageNumber"/>
          </w:rPr>
          <w:fldChar w:fldCharType="end"/>
        </w:r>
      </w:p>
    </w:sdtContent>
  </w:sdt>
  <w:p w14:paraId="12C405F3" w14:textId="27DA9868" w:rsidR="00975DDF" w:rsidRPr="00C80BE5" w:rsidRDefault="00975DDF" w:rsidP="003D796B">
    <w:pPr>
      <w:pStyle w:val="Footer"/>
      <w:ind w:right="360"/>
    </w:pPr>
    <w:r>
      <w:rPr>
        <w:rFonts w:ascii="Arial Narrow" w:hAnsi="Arial Narrow"/>
        <w:sz w:val="16"/>
        <w:szCs w:val="16"/>
      </w:rPr>
      <w:t>RPL Evidence Portfolio - Copy</w:t>
    </w:r>
    <w:r w:rsidR="006C2B4E">
      <w:rPr>
        <w:rFonts w:ascii="Arial Narrow" w:hAnsi="Arial Narrow"/>
        <w:sz w:val="16"/>
        <w:szCs w:val="16"/>
      </w:rPr>
      <w:t>r</w:t>
    </w:r>
    <w:r>
      <w:rPr>
        <w:rFonts w:ascii="Arial Narrow" w:hAnsi="Arial Narrow"/>
        <w:sz w:val="16"/>
        <w:szCs w:val="16"/>
      </w:rPr>
      <w:t>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proofErr w:type="gramStart"/>
    <w:r>
      <w:rPr>
        <w:rFonts w:ascii="Arial Narrow" w:hAnsi="Arial Narrow"/>
        <w:sz w:val="16"/>
        <w:szCs w:val="16"/>
      </w:rPr>
      <w:t>Chisholm  2018</w:t>
    </w:r>
    <w:proofErr w:type="gramEnd"/>
    <w:r>
      <w:rPr>
        <w:rFonts w:ascii="Arial Narrow" w:hAnsi="Arial Narrow"/>
        <w:sz w:val="16"/>
        <w:szCs w:val="16"/>
      </w:rPr>
      <w:t xml:space="preserve">                                                                                                            </w:t>
    </w:r>
    <w:r>
      <w:rPr>
        <w:rFonts w:ascii="Arial Narrow" w:hAnsi="Arial Narrow"/>
        <w:noProof/>
        <w:sz w:val="16"/>
        <w:szCs w:val="16"/>
        <w:lang w:eastAsia="en-AU"/>
      </w:rPr>
      <w:drawing>
        <wp:inline distT="0" distB="0" distL="0" distR="0" wp14:anchorId="74725916" wp14:editId="61D089E4">
          <wp:extent cx="1720868" cy="249206"/>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p>
  <w:p w14:paraId="3A07890C" w14:textId="1846D50F" w:rsidR="00975DDF" w:rsidRPr="00953755" w:rsidRDefault="00975DDF" w:rsidP="00953755">
    <w:pPr>
      <w:spacing w:after="0" w:line="240" w:lineRule="auto"/>
      <w:rPr>
        <w:rFonts w:ascii="Arial Narrow" w:hAnsi="Arial Narrow"/>
        <w:sz w:val="16"/>
        <w:szCs w:val="16"/>
      </w:rPr>
    </w:pPr>
    <w:r w:rsidRPr="00D3081C">
      <w:rPr>
        <w:rFonts w:ascii="Arial Narrow" w:hAnsi="Arial Narrow"/>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D1FB6" w14:textId="77777777" w:rsidR="00061DAE" w:rsidRDefault="00061DAE" w:rsidP="00FF3A40">
      <w:pPr>
        <w:spacing w:after="0" w:line="240" w:lineRule="auto"/>
      </w:pPr>
      <w:r>
        <w:separator/>
      </w:r>
    </w:p>
  </w:footnote>
  <w:footnote w:type="continuationSeparator" w:id="0">
    <w:p w14:paraId="5B32A008" w14:textId="77777777" w:rsidR="00061DAE" w:rsidRDefault="00061DAE" w:rsidP="00FF3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ADB41" w14:textId="19AAF988" w:rsidR="00EE15C1" w:rsidRDefault="00EE15C1" w:rsidP="00EE15C1">
    <w:pPr>
      <w:pStyle w:val="Header"/>
      <w:ind w:hanging="851"/>
    </w:pPr>
    <w:r>
      <w:rPr>
        <w:noProof/>
        <w:lang w:eastAsia="en-AU"/>
      </w:rPr>
      <w:drawing>
        <wp:inline distT="0" distB="0" distL="0" distR="0" wp14:anchorId="4F339412" wp14:editId="124F5C66">
          <wp:extent cx="7676870" cy="1095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38_1018_International qualification template small_01.jpg"/>
                  <pic:cNvPicPr/>
                </pic:nvPicPr>
                <pic:blipFill>
                  <a:blip r:embed="rId1"/>
                  <a:stretch>
                    <a:fillRect/>
                  </a:stretch>
                </pic:blipFill>
                <pic:spPr>
                  <a:xfrm flipV="1">
                    <a:off x="0" y="0"/>
                    <a:ext cx="7970862" cy="11372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E63"/>
    <w:multiLevelType w:val="hybridMultilevel"/>
    <w:tmpl w:val="63182042"/>
    <w:lvl w:ilvl="0" w:tplc="0C090001">
      <w:start w:val="1"/>
      <w:numFmt w:val="bullet"/>
      <w:lvlText w:val=""/>
      <w:lvlJc w:val="left"/>
      <w:pPr>
        <w:ind w:left="720" w:hanging="360"/>
      </w:pPr>
      <w:rPr>
        <w:rFonts w:ascii="Symbol" w:hAnsi="Symbol" w:hint="default"/>
      </w:rPr>
    </w:lvl>
    <w:lvl w:ilvl="1" w:tplc="C99CFCF0">
      <w:start w:val="6"/>
      <w:numFmt w:val="bullet"/>
      <w:lvlText w:val="•"/>
      <w:lvlJc w:val="left"/>
      <w:pPr>
        <w:ind w:left="1800" w:hanging="720"/>
      </w:pPr>
      <w:rPr>
        <w:rFonts w:ascii="Calibri Light" w:eastAsia="Times New Roman" w:hAnsi="Calibri Light" w:cs="Calibri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81558"/>
    <w:multiLevelType w:val="hybridMultilevel"/>
    <w:tmpl w:val="28C0B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76C04"/>
    <w:multiLevelType w:val="hybridMultilevel"/>
    <w:tmpl w:val="5DE828B0"/>
    <w:lvl w:ilvl="0" w:tplc="314CAA68">
      <w:start w:val="3"/>
      <w:numFmt w:val="bullet"/>
      <w:lvlText w:val="•"/>
      <w:lvlJc w:val="left"/>
      <w:pPr>
        <w:ind w:left="1080" w:hanging="72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797EF6"/>
    <w:multiLevelType w:val="hybridMultilevel"/>
    <w:tmpl w:val="ED86B1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5044DE1"/>
    <w:multiLevelType w:val="hybridMultilevel"/>
    <w:tmpl w:val="F6D25F72"/>
    <w:lvl w:ilvl="0" w:tplc="3B801E5E">
      <w:start w:val="1"/>
      <w:numFmt w:val="bullet"/>
      <w:pStyle w:val="BodyTextBulletIndent1"/>
      <w:lvlText w:val="►"/>
      <w:lvlJc w:val="left"/>
      <w:pPr>
        <w:tabs>
          <w:tab w:val="num" w:pos="1134"/>
        </w:tabs>
        <w:ind w:left="1134" w:hanging="567"/>
      </w:pPr>
      <w:rPr>
        <w:rFonts w:ascii="Arial" w:hAnsi="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84551A"/>
    <w:multiLevelType w:val="hybridMultilevel"/>
    <w:tmpl w:val="F88814AE"/>
    <w:lvl w:ilvl="0" w:tplc="3DE25892">
      <w:start w:val="1"/>
      <w:numFmt w:val="decimal"/>
      <w:pStyle w:val="HangingIndent10pt"/>
      <w:lvlText w:val="%1."/>
      <w:lvlJc w:val="left"/>
      <w:pPr>
        <w:tabs>
          <w:tab w:val="num" w:pos="567"/>
        </w:tabs>
        <w:ind w:left="567" w:hanging="567"/>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2B1F7E27"/>
    <w:multiLevelType w:val="hybridMultilevel"/>
    <w:tmpl w:val="F0DCB714"/>
    <w:lvl w:ilvl="0" w:tplc="0614A04E">
      <w:start w:val="1"/>
      <w:numFmt w:val="bullet"/>
      <w:pStyle w:val="BodyTextBullets"/>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A2651"/>
    <w:multiLevelType w:val="hybridMultilevel"/>
    <w:tmpl w:val="3608399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0974D69"/>
    <w:multiLevelType w:val="hybridMultilevel"/>
    <w:tmpl w:val="FAE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CA7316"/>
    <w:multiLevelType w:val="hybridMultilevel"/>
    <w:tmpl w:val="B9DA5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4524CA"/>
    <w:multiLevelType w:val="hybridMultilevel"/>
    <w:tmpl w:val="21422A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4EBD62A2"/>
    <w:multiLevelType w:val="hybridMultilevel"/>
    <w:tmpl w:val="A12802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7400307"/>
    <w:multiLevelType w:val="hybridMultilevel"/>
    <w:tmpl w:val="CA6627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D4C68F7"/>
    <w:multiLevelType w:val="hybridMultilevel"/>
    <w:tmpl w:val="383A9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3977B0"/>
    <w:multiLevelType w:val="hybridMultilevel"/>
    <w:tmpl w:val="BAEA57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6DCA23D4"/>
    <w:multiLevelType w:val="hybridMultilevel"/>
    <w:tmpl w:val="A3F8E644"/>
    <w:lvl w:ilvl="0" w:tplc="0C090001">
      <w:start w:val="1"/>
      <w:numFmt w:val="bullet"/>
      <w:pStyle w:val="BBullet"/>
      <w:lvlText w:val=""/>
      <w:lvlJc w:val="left"/>
      <w:pPr>
        <w:tabs>
          <w:tab w:val="num" w:pos="1418"/>
        </w:tabs>
        <w:ind w:left="1418" w:hanging="709"/>
      </w:pPr>
      <w:rPr>
        <w:rFonts w:ascii="Symbol" w:hAnsi="Symbol" w:hint="default"/>
        <w:b w:val="0"/>
        <w:i w:val="0"/>
        <w:sz w:val="20"/>
      </w:rPr>
    </w:lvl>
    <w:lvl w:ilvl="1" w:tplc="0C090003">
      <w:start w:val="1"/>
      <w:numFmt w:val="bullet"/>
      <w:lvlText w:val=""/>
      <w:lvlJc w:val="left"/>
      <w:pPr>
        <w:tabs>
          <w:tab w:val="num" w:pos="2149"/>
        </w:tabs>
        <w:ind w:left="2149" w:hanging="360"/>
      </w:pPr>
      <w:rPr>
        <w:rFonts w:ascii="Symbol" w:hAnsi="Symbol" w:hint="default"/>
        <w:b w:val="0"/>
        <w:i w:val="0"/>
        <w:color w:val="auto"/>
        <w:sz w:val="20"/>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784D6D70"/>
    <w:multiLevelType w:val="hybridMultilevel"/>
    <w:tmpl w:val="0A641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827F89"/>
    <w:multiLevelType w:val="hybridMultilevel"/>
    <w:tmpl w:val="EC9848F4"/>
    <w:lvl w:ilvl="0" w:tplc="3858E19E">
      <w:start w:val="1"/>
      <w:numFmt w:val="bullet"/>
      <w:pStyle w:val="HangingIndent10ptBox"/>
      <w:lvlText w:val=""/>
      <w:lvlJc w:val="left"/>
      <w:pPr>
        <w:tabs>
          <w:tab w:val="num" w:pos="567"/>
        </w:tabs>
        <w:ind w:left="567" w:hanging="567"/>
      </w:pPr>
      <w:rPr>
        <w:rFonts w:ascii="Wingdings" w:hAnsi="Wingdings" w:hint="default"/>
        <w:color w:val="auto"/>
        <w:position w:val="-6"/>
        <w:sz w:val="3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6"/>
  </w:num>
  <w:num w:numId="2">
    <w:abstractNumId w:val="11"/>
  </w:num>
  <w:num w:numId="3">
    <w:abstractNumId w:val="14"/>
  </w:num>
  <w:num w:numId="4">
    <w:abstractNumId w:val="9"/>
  </w:num>
  <w:num w:numId="5">
    <w:abstractNumId w:val="0"/>
  </w:num>
  <w:num w:numId="6">
    <w:abstractNumId w:val="2"/>
  </w:num>
  <w:num w:numId="7">
    <w:abstractNumId w:val="5"/>
  </w:num>
  <w:num w:numId="8">
    <w:abstractNumId w:val="5"/>
    <w:lvlOverride w:ilvl="0">
      <w:startOverride w:val="1"/>
    </w:lvlOverride>
  </w:num>
  <w:num w:numId="9">
    <w:abstractNumId w:val="15"/>
  </w:num>
  <w:num w:numId="10">
    <w:abstractNumId w:val="8"/>
  </w:num>
  <w:num w:numId="11">
    <w:abstractNumId w:val="4"/>
  </w:num>
  <w:num w:numId="12">
    <w:abstractNumId w:val="18"/>
  </w:num>
  <w:num w:numId="13">
    <w:abstractNumId w:val="6"/>
  </w:num>
  <w:num w:numId="14">
    <w:abstractNumId w:val="1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0"/>
  </w:num>
  <w:num w:numId="18">
    <w:abstractNumId w:val="13"/>
  </w:num>
  <w:num w:numId="19">
    <w:abstractNumId w:val="7"/>
  </w:num>
  <w:num w:numId="20">
    <w:abstractNumId w:val="3"/>
  </w:num>
  <w:num w:numId="2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40"/>
    <w:rsid w:val="00001F5D"/>
    <w:rsid w:val="00003B10"/>
    <w:rsid w:val="00006106"/>
    <w:rsid w:val="00007216"/>
    <w:rsid w:val="00010858"/>
    <w:rsid w:val="00012424"/>
    <w:rsid w:val="0001294B"/>
    <w:rsid w:val="000133B8"/>
    <w:rsid w:val="0001641A"/>
    <w:rsid w:val="00016859"/>
    <w:rsid w:val="000200C9"/>
    <w:rsid w:val="000207FE"/>
    <w:rsid w:val="00021D25"/>
    <w:rsid w:val="000223E5"/>
    <w:rsid w:val="00023FF9"/>
    <w:rsid w:val="00026ED5"/>
    <w:rsid w:val="00030C58"/>
    <w:rsid w:val="000319F4"/>
    <w:rsid w:val="00032D97"/>
    <w:rsid w:val="00033A44"/>
    <w:rsid w:val="00034D98"/>
    <w:rsid w:val="00035570"/>
    <w:rsid w:val="00037DD7"/>
    <w:rsid w:val="00040B49"/>
    <w:rsid w:val="00042B4F"/>
    <w:rsid w:val="00042CC5"/>
    <w:rsid w:val="00042FFF"/>
    <w:rsid w:val="000434BD"/>
    <w:rsid w:val="00043C2C"/>
    <w:rsid w:val="000449C1"/>
    <w:rsid w:val="00044A50"/>
    <w:rsid w:val="00046FC9"/>
    <w:rsid w:val="00047F93"/>
    <w:rsid w:val="0005133D"/>
    <w:rsid w:val="000525C2"/>
    <w:rsid w:val="00056214"/>
    <w:rsid w:val="00056B40"/>
    <w:rsid w:val="00057497"/>
    <w:rsid w:val="00057F9F"/>
    <w:rsid w:val="00061DAE"/>
    <w:rsid w:val="000623BB"/>
    <w:rsid w:val="00063840"/>
    <w:rsid w:val="00063A04"/>
    <w:rsid w:val="00066150"/>
    <w:rsid w:val="00066B24"/>
    <w:rsid w:val="00066B98"/>
    <w:rsid w:val="000701A0"/>
    <w:rsid w:val="000702D4"/>
    <w:rsid w:val="000703ED"/>
    <w:rsid w:val="0007233E"/>
    <w:rsid w:val="00074765"/>
    <w:rsid w:val="000777B6"/>
    <w:rsid w:val="00077A25"/>
    <w:rsid w:val="00077AA9"/>
    <w:rsid w:val="00077E8B"/>
    <w:rsid w:val="00080C69"/>
    <w:rsid w:val="00081F1B"/>
    <w:rsid w:val="00081FE5"/>
    <w:rsid w:val="0008296B"/>
    <w:rsid w:val="000839BA"/>
    <w:rsid w:val="00083DC4"/>
    <w:rsid w:val="0008585B"/>
    <w:rsid w:val="0009488C"/>
    <w:rsid w:val="00095DAE"/>
    <w:rsid w:val="0009689A"/>
    <w:rsid w:val="00097FBB"/>
    <w:rsid w:val="000A2F16"/>
    <w:rsid w:val="000A3276"/>
    <w:rsid w:val="000A46F3"/>
    <w:rsid w:val="000A6F0C"/>
    <w:rsid w:val="000A7BF3"/>
    <w:rsid w:val="000B21AA"/>
    <w:rsid w:val="000B477B"/>
    <w:rsid w:val="000B4DB1"/>
    <w:rsid w:val="000B5B18"/>
    <w:rsid w:val="000B7095"/>
    <w:rsid w:val="000C221B"/>
    <w:rsid w:val="000C29BF"/>
    <w:rsid w:val="000C578E"/>
    <w:rsid w:val="000C5979"/>
    <w:rsid w:val="000D023F"/>
    <w:rsid w:val="000D1CE9"/>
    <w:rsid w:val="000D2FE9"/>
    <w:rsid w:val="000D7210"/>
    <w:rsid w:val="000D72EC"/>
    <w:rsid w:val="000D7387"/>
    <w:rsid w:val="000D7DE2"/>
    <w:rsid w:val="000E33DE"/>
    <w:rsid w:val="000E3CA6"/>
    <w:rsid w:val="000E3CA9"/>
    <w:rsid w:val="000F0894"/>
    <w:rsid w:val="000F22A1"/>
    <w:rsid w:val="000F4379"/>
    <w:rsid w:val="000F43D6"/>
    <w:rsid w:val="000F4507"/>
    <w:rsid w:val="000F49FB"/>
    <w:rsid w:val="000F59B3"/>
    <w:rsid w:val="000F6B91"/>
    <w:rsid w:val="000F7E53"/>
    <w:rsid w:val="00103F1B"/>
    <w:rsid w:val="00107655"/>
    <w:rsid w:val="00110EAD"/>
    <w:rsid w:val="00111577"/>
    <w:rsid w:val="00111927"/>
    <w:rsid w:val="00111A30"/>
    <w:rsid w:val="0011273A"/>
    <w:rsid w:val="00112879"/>
    <w:rsid w:val="00117BF3"/>
    <w:rsid w:val="00126243"/>
    <w:rsid w:val="00126939"/>
    <w:rsid w:val="00130F09"/>
    <w:rsid w:val="00133EE6"/>
    <w:rsid w:val="00135F0E"/>
    <w:rsid w:val="001361E3"/>
    <w:rsid w:val="00137374"/>
    <w:rsid w:val="00143083"/>
    <w:rsid w:val="00143B8F"/>
    <w:rsid w:val="00146D8C"/>
    <w:rsid w:val="0014769F"/>
    <w:rsid w:val="0015444A"/>
    <w:rsid w:val="00155875"/>
    <w:rsid w:val="001568CC"/>
    <w:rsid w:val="00157051"/>
    <w:rsid w:val="0016161B"/>
    <w:rsid w:val="001622B2"/>
    <w:rsid w:val="001639C7"/>
    <w:rsid w:val="00165C4C"/>
    <w:rsid w:val="0016789D"/>
    <w:rsid w:val="00171854"/>
    <w:rsid w:val="00173F1F"/>
    <w:rsid w:val="0017611E"/>
    <w:rsid w:val="00176699"/>
    <w:rsid w:val="0017786B"/>
    <w:rsid w:val="001801E3"/>
    <w:rsid w:val="0018284F"/>
    <w:rsid w:val="001828B6"/>
    <w:rsid w:val="001830D5"/>
    <w:rsid w:val="0018394C"/>
    <w:rsid w:val="00184017"/>
    <w:rsid w:val="00185274"/>
    <w:rsid w:val="00185722"/>
    <w:rsid w:val="00191560"/>
    <w:rsid w:val="001917EC"/>
    <w:rsid w:val="00191C2B"/>
    <w:rsid w:val="00192881"/>
    <w:rsid w:val="00193294"/>
    <w:rsid w:val="001970E2"/>
    <w:rsid w:val="001A4E39"/>
    <w:rsid w:val="001B04DA"/>
    <w:rsid w:val="001B0788"/>
    <w:rsid w:val="001B177B"/>
    <w:rsid w:val="001B1BF7"/>
    <w:rsid w:val="001B1DB2"/>
    <w:rsid w:val="001B29ED"/>
    <w:rsid w:val="001B4367"/>
    <w:rsid w:val="001B69BD"/>
    <w:rsid w:val="001C00D8"/>
    <w:rsid w:val="001C083B"/>
    <w:rsid w:val="001C0EA8"/>
    <w:rsid w:val="001C127F"/>
    <w:rsid w:val="001C29A0"/>
    <w:rsid w:val="001C33BC"/>
    <w:rsid w:val="001C388D"/>
    <w:rsid w:val="001C4342"/>
    <w:rsid w:val="001C48E7"/>
    <w:rsid w:val="001C61EE"/>
    <w:rsid w:val="001C7144"/>
    <w:rsid w:val="001D0365"/>
    <w:rsid w:val="001D14CE"/>
    <w:rsid w:val="001D1868"/>
    <w:rsid w:val="001D3061"/>
    <w:rsid w:val="001D349B"/>
    <w:rsid w:val="001D5B69"/>
    <w:rsid w:val="001D7B77"/>
    <w:rsid w:val="001E0CF4"/>
    <w:rsid w:val="001E1DFF"/>
    <w:rsid w:val="001E24ED"/>
    <w:rsid w:val="001E3238"/>
    <w:rsid w:val="001E39B2"/>
    <w:rsid w:val="001F59B5"/>
    <w:rsid w:val="001F5F9B"/>
    <w:rsid w:val="001F69D2"/>
    <w:rsid w:val="001F7CEB"/>
    <w:rsid w:val="001F7F99"/>
    <w:rsid w:val="002008FF"/>
    <w:rsid w:val="00202301"/>
    <w:rsid w:val="0020392F"/>
    <w:rsid w:val="00211BA6"/>
    <w:rsid w:val="00211F07"/>
    <w:rsid w:val="002121E3"/>
    <w:rsid w:val="00212233"/>
    <w:rsid w:val="0021452D"/>
    <w:rsid w:val="00215E04"/>
    <w:rsid w:val="002164C7"/>
    <w:rsid w:val="00217558"/>
    <w:rsid w:val="0021778D"/>
    <w:rsid w:val="002177A7"/>
    <w:rsid w:val="002274B0"/>
    <w:rsid w:val="0023455C"/>
    <w:rsid w:val="00237696"/>
    <w:rsid w:val="0023775C"/>
    <w:rsid w:val="00240907"/>
    <w:rsid w:val="002411FE"/>
    <w:rsid w:val="00244A0E"/>
    <w:rsid w:val="002456B1"/>
    <w:rsid w:val="00245812"/>
    <w:rsid w:val="002463DD"/>
    <w:rsid w:val="00246823"/>
    <w:rsid w:val="00247B8C"/>
    <w:rsid w:val="00251C7C"/>
    <w:rsid w:val="00252B99"/>
    <w:rsid w:val="002536B3"/>
    <w:rsid w:val="00254FE8"/>
    <w:rsid w:val="00256870"/>
    <w:rsid w:val="00260ACF"/>
    <w:rsid w:val="00260CC3"/>
    <w:rsid w:val="00261D8B"/>
    <w:rsid w:val="002621DD"/>
    <w:rsid w:val="00262329"/>
    <w:rsid w:val="002626C9"/>
    <w:rsid w:val="0026292A"/>
    <w:rsid w:val="00264898"/>
    <w:rsid w:val="00264F04"/>
    <w:rsid w:val="002665CD"/>
    <w:rsid w:val="002674F1"/>
    <w:rsid w:val="002705CA"/>
    <w:rsid w:val="0027411C"/>
    <w:rsid w:val="00274DB2"/>
    <w:rsid w:val="00274EB0"/>
    <w:rsid w:val="00275C15"/>
    <w:rsid w:val="0027638E"/>
    <w:rsid w:val="0027720A"/>
    <w:rsid w:val="00280B48"/>
    <w:rsid w:val="002877B9"/>
    <w:rsid w:val="002916DA"/>
    <w:rsid w:val="00291A48"/>
    <w:rsid w:val="00291C12"/>
    <w:rsid w:val="00292F74"/>
    <w:rsid w:val="00295163"/>
    <w:rsid w:val="00295E07"/>
    <w:rsid w:val="00296421"/>
    <w:rsid w:val="00296826"/>
    <w:rsid w:val="00296AA4"/>
    <w:rsid w:val="002A2497"/>
    <w:rsid w:val="002A3A94"/>
    <w:rsid w:val="002A4784"/>
    <w:rsid w:val="002A4E2B"/>
    <w:rsid w:val="002A5473"/>
    <w:rsid w:val="002A590F"/>
    <w:rsid w:val="002B0841"/>
    <w:rsid w:val="002B0F02"/>
    <w:rsid w:val="002B2973"/>
    <w:rsid w:val="002B45A0"/>
    <w:rsid w:val="002B6B2C"/>
    <w:rsid w:val="002B741B"/>
    <w:rsid w:val="002B7848"/>
    <w:rsid w:val="002C0A01"/>
    <w:rsid w:val="002C12EE"/>
    <w:rsid w:val="002C2471"/>
    <w:rsid w:val="002C2B81"/>
    <w:rsid w:val="002C337E"/>
    <w:rsid w:val="002C3469"/>
    <w:rsid w:val="002C46F8"/>
    <w:rsid w:val="002D0880"/>
    <w:rsid w:val="002D6092"/>
    <w:rsid w:val="002D7F1C"/>
    <w:rsid w:val="002E0D21"/>
    <w:rsid w:val="002E1893"/>
    <w:rsid w:val="002E345E"/>
    <w:rsid w:val="002E57D1"/>
    <w:rsid w:val="002E5B78"/>
    <w:rsid w:val="002E5E0A"/>
    <w:rsid w:val="002E707C"/>
    <w:rsid w:val="002F093A"/>
    <w:rsid w:val="002F2DFB"/>
    <w:rsid w:val="002F690F"/>
    <w:rsid w:val="002F7B2E"/>
    <w:rsid w:val="003008FE"/>
    <w:rsid w:val="00300B53"/>
    <w:rsid w:val="00302B8F"/>
    <w:rsid w:val="00302F26"/>
    <w:rsid w:val="00305B62"/>
    <w:rsid w:val="00306151"/>
    <w:rsid w:val="00306FE3"/>
    <w:rsid w:val="00315A2C"/>
    <w:rsid w:val="00315A53"/>
    <w:rsid w:val="003222F4"/>
    <w:rsid w:val="00323BD6"/>
    <w:rsid w:val="003243BD"/>
    <w:rsid w:val="00324A1E"/>
    <w:rsid w:val="00330BD6"/>
    <w:rsid w:val="00334AA0"/>
    <w:rsid w:val="00335477"/>
    <w:rsid w:val="00335656"/>
    <w:rsid w:val="00335947"/>
    <w:rsid w:val="00336776"/>
    <w:rsid w:val="00343777"/>
    <w:rsid w:val="003438B8"/>
    <w:rsid w:val="00346325"/>
    <w:rsid w:val="00346A25"/>
    <w:rsid w:val="00346E37"/>
    <w:rsid w:val="00347980"/>
    <w:rsid w:val="00347DAE"/>
    <w:rsid w:val="003511B0"/>
    <w:rsid w:val="00352E65"/>
    <w:rsid w:val="00355D6A"/>
    <w:rsid w:val="003561D6"/>
    <w:rsid w:val="00356BF0"/>
    <w:rsid w:val="003573D9"/>
    <w:rsid w:val="00360467"/>
    <w:rsid w:val="00365B93"/>
    <w:rsid w:val="0036669B"/>
    <w:rsid w:val="00367C96"/>
    <w:rsid w:val="003740D2"/>
    <w:rsid w:val="00374CFE"/>
    <w:rsid w:val="00376944"/>
    <w:rsid w:val="00376CF4"/>
    <w:rsid w:val="003800D7"/>
    <w:rsid w:val="00383F68"/>
    <w:rsid w:val="00384804"/>
    <w:rsid w:val="003901F0"/>
    <w:rsid w:val="0039064C"/>
    <w:rsid w:val="00390947"/>
    <w:rsid w:val="00391EDC"/>
    <w:rsid w:val="003948C7"/>
    <w:rsid w:val="00396A1B"/>
    <w:rsid w:val="003A0B79"/>
    <w:rsid w:val="003A1706"/>
    <w:rsid w:val="003A2BB3"/>
    <w:rsid w:val="003A36D7"/>
    <w:rsid w:val="003A4B48"/>
    <w:rsid w:val="003A5936"/>
    <w:rsid w:val="003A5C40"/>
    <w:rsid w:val="003B02FB"/>
    <w:rsid w:val="003B1934"/>
    <w:rsid w:val="003B588A"/>
    <w:rsid w:val="003B7842"/>
    <w:rsid w:val="003C0B5A"/>
    <w:rsid w:val="003C5732"/>
    <w:rsid w:val="003C6920"/>
    <w:rsid w:val="003D0460"/>
    <w:rsid w:val="003D17C3"/>
    <w:rsid w:val="003D1B68"/>
    <w:rsid w:val="003D2EFC"/>
    <w:rsid w:val="003D379C"/>
    <w:rsid w:val="003D386A"/>
    <w:rsid w:val="003D3E57"/>
    <w:rsid w:val="003D4D76"/>
    <w:rsid w:val="003D4DC1"/>
    <w:rsid w:val="003D720F"/>
    <w:rsid w:val="003D796B"/>
    <w:rsid w:val="003E1876"/>
    <w:rsid w:val="003E3C51"/>
    <w:rsid w:val="003E44B3"/>
    <w:rsid w:val="003E4C13"/>
    <w:rsid w:val="003E5FDC"/>
    <w:rsid w:val="003E6D75"/>
    <w:rsid w:val="003F1125"/>
    <w:rsid w:val="003F19B2"/>
    <w:rsid w:val="003F2DBE"/>
    <w:rsid w:val="003F413A"/>
    <w:rsid w:val="003F4314"/>
    <w:rsid w:val="003F45FB"/>
    <w:rsid w:val="003F4C55"/>
    <w:rsid w:val="003F7508"/>
    <w:rsid w:val="003F75F7"/>
    <w:rsid w:val="0040083C"/>
    <w:rsid w:val="004042BC"/>
    <w:rsid w:val="00404646"/>
    <w:rsid w:val="00404661"/>
    <w:rsid w:val="00405DD0"/>
    <w:rsid w:val="00410EC1"/>
    <w:rsid w:val="00411205"/>
    <w:rsid w:val="004122E8"/>
    <w:rsid w:val="00414C0A"/>
    <w:rsid w:val="00415C16"/>
    <w:rsid w:val="00415FBC"/>
    <w:rsid w:val="00417CFD"/>
    <w:rsid w:val="00420BC9"/>
    <w:rsid w:val="004232D3"/>
    <w:rsid w:val="00425025"/>
    <w:rsid w:val="004265DE"/>
    <w:rsid w:val="00431CE0"/>
    <w:rsid w:val="0043239A"/>
    <w:rsid w:val="00432A6F"/>
    <w:rsid w:val="00433AC9"/>
    <w:rsid w:val="00434D4E"/>
    <w:rsid w:val="004351EF"/>
    <w:rsid w:val="004358C4"/>
    <w:rsid w:val="00436C89"/>
    <w:rsid w:val="00440988"/>
    <w:rsid w:val="00440A9F"/>
    <w:rsid w:val="00440DA8"/>
    <w:rsid w:val="00442170"/>
    <w:rsid w:val="004425FE"/>
    <w:rsid w:val="004532CE"/>
    <w:rsid w:val="00453D59"/>
    <w:rsid w:val="004574AE"/>
    <w:rsid w:val="00457604"/>
    <w:rsid w:val="0046715C"/>
    <w:rsid w:val="00470226"/>
    <w:rsid w:val="00471BB0"/>
    <w:rsid w:val="0047265B"/>
    <w:rsid w:val="00473581"/>
    <w:rsid w:val="00473E1C"/>
    <w:rsid w:val="0047401D"/>
    <w:rsid w:val="00474E54"/>
    <w:rsid w:val="00480CA1"/>
    <w:rsid w:val="00482C63"/>
    <w:rsid w:val="00483ECB"/>
    <w:rsid w:val="00483ED2"/>
    <w:rsid w:val="00485D33"/>
    <w:rsid w:val="00486CE1"/>
    <w:rsid w:val="00490488"/>
    <w:rsid w:val="004915AE"/>
    <w:rsid w:val="004937CC"/>
    <w:rsid w:val="00493DDF"/>
    <w:rsid w:val="004949B5"/>
    <w:rsid w:val="00495422"/>
    <w:rsid w:val="00495593"/>
    <w:rsid w:val="00497825"/>
    <w:rsid w:val="00497871"/>
    <w:rsid w:val="004A1EBC"/>
    <w:rsid w:val="004A2301"/>
    <w:rsid w:val="004A2983"/>
    <w:rsid w:val="004A2E70"/>
    <w:rsid w:val="004A4780"/>
    <w:rsid w:val="004A5347"/>
    <w:rsid w:val="004B448E"/>
    <w:rsid w:val="004B4EA1"/>
    <w:rsid w:val="004B5C24"/>
    <w:rsid w:val="004B784D"/>
    <w:rsid w:val="004C168B"/>
    <w:rsid w:val="004C3EAC"/>
    <w:rsid w:val="004C4019"/>
    <w:rsid w:val="004C48F7"/>
    <w:rsid w:val="004C6F49"/>
    <w:rsid w:val="004C76A7"/>
    <w:rsid w:val="004D0BB0"/>
    <w:rsid w:val="004D2B4F"/>
    <w:rsid w:val="004D429D"/>
    <w:rsid w:val="004D76F4"/>
    <w:rsid w:val="004D799E"/>
    <w:rsid w:val="004E2B4B"/>
    <w:rsid w:val="004E3F2E"/>
    <w:rsid w:val="004E4B26"/>
    <w:rsid w:val="004E5AD9"/>
    <w:rsid w:val="004E6083"/>
    <w:rsid w:val="004E7141"/>
    <w:rsid w:val="004F100D"/>
    <w:rsid w:val="004F26B9"/>
    <w:rsid w:val="004F2A80"/>
    <w:rsid w:val="004F3176"/>
    <w:rsid w:val="004F3ED0"/>
    <w:rsid w:val="004F3FBC"/>
    <w:rsid w:val="004F4FCC"/>
    <w:rsid w:val="004F77DD"/>
    <w:rsid w:val="00500929"/>
    <w:rsid w:val="00500D11"/>
    <w:rsid w:val="00502B2F"/>
    <w:rsid w:val="00502C34"/>
    <w:rsid w:val="00503346"/>
    <w:rsid w:val="005041F1"/>
    <w:rsid w:val="005104D8"/>
    <w:rsid w:val="00510E4D"/>
    <w:rsid w:val="00511DF3"/>
    <w:rsid w:val="00512670"/>
    <w:rsid w:val="00514319"/>
    <w:rsid w:val="0051470E"/>
    <w:rsid w:val="00515EB7"/>
    <w:rsid w:val="00517FBD"/>
    <w:rsid w:val="00520018"/>
    <w:rsid w:val="005221BB"/>
    <w:rsid w:val="005230EC"/>
    <w:rsid w:val="00524480"/>
    <w:rsid w:val="00525B1C"/>
    <w:rsid w:val="00527A7A"/>
    <w:rsid w:val="0053056C"/>
    <w:rsid w:val="00530663"/>
    <w:rsid w:val="00531626"/>
    <w:rsid w:val="00534B0C"/>
    <w:rsid w:val="005359F5"/>
    <w:rsid w:val="00535E08"/>
    <w:rsid w:val="005439FD"/>
    <w:rsid w:val="005443C1"/>
    <w:rsid w:val="00545875"/>
    <w:rsid w:val="00547EC7"/>
    <w:rsid w:val="00550350"/>
    <w:rsid w:val="005531DE"/>
    <w:rsid w:val="00553F43"/>
    <w:rsid w:val="00556295"/>
    <w:rsid w:val="00564A03"/>
    <w:rsid w:val="0056570F"/>
    <w:rsid w:val="00570637"/>
    <w:rsid w:val="005711C1"/>
    <w:rsid w:val="00571B79"/>
    <w:rsid w:val="00574331"/>
    <w:rsid w:val="00576F77"/>
    <w:rsid w:val="00577E37"/>
    <w:rsid w:val="00580C68"/>
    <w:rsid w:val="00582279"/>
    <w:rsid w:val="00584048"/>
    <w:rsid w:val="0058647F"/>
    <w:rsid w:val="00586483"/>
    <w:rsid w:val="005864FE"/>
    <w:rsid w:val="00587E35"/>
    <w:rsid w:val="00590038"/>
    <w:rsid w:val="00590BE2"/>
    <w:rsid w:val="005920F0"/>
    <w:rsid w:val="005961D8"/>
    <w:rsid w:val="00596E36"/>
    <w:rsid w:val="005A126F"/>
    <w:rsid w:val="005A14FF"/>
    <w:rsid w:val="005B74C4"/>
    <w:rsid w:val="005C3DE1"/>
    <w:rsid w:val="005C68A0"/>
    <w:rsid w:val="005D0876"/>
    <w:rsid w:val="005D2F96"/>
    <w:rsid w:val="005D31AC"/>
    <w:rsid w:val="005D3B47"/>
    <w:rsid w:val="005D5DFD"/>
    <w:rsid w:val="005E1901"/>
    <w:rsid w:val="005E49FD"/>
    <w:rsid w:val="005E5CD2"/>
    <w:rsid w:val="005E7878"/>
    <w:rsid w:val="005E7CAC"/>
    <w:rsid w:val="005F285F"/>
    <w:rsid w:val="005F66CE"/>
    <w:rsid w:val="005F6E66"/>
    <w:rsid w:val="005F7716"/>
    <w:rsid w:val="00600175"/>
    <w:rsid w:val="006035A1"/>
    <w:rsid w:val="00604E08"/>
    <w:rsid w:val="006051C5"/>
    <w:rsid w:val="006078D4"/>
    <w:rsid w:val="00607950"/>
    <w:rsid w:val="00610FB4"/>
    <w:rsid w:val="00611A90"/>
    <w:rsid w:val="00612F43"/>
    <w:rsid w:val="00614D7E"/>
    <w:rsid w:val="00616E71"/>
    <w:rsid w:val="00620044"/>
    <w:rsid w:val="00621E89"/>
    <w:rsid w:val="00624F7A"/>
    <w:rsid w:val="0062536E"/>
    <w:rsid w:val="006259E9"/>
    <w:rsid w:val="00627387"/>
    <w:rsid w:val="006278DC"/>
    <w:rsid w:val="00627B12"/>
    <w:rsid w:val="00630CC0"/>
    <w:rsid w:val="006323DC"/>
    <w:rsid w:val="006328E9"/>
    <w:rsid w:val="00632F0E"/>
    <w:rsid w:val="00633591"/>
    <w:rsid w:val="0063374E"/>
    <w:rsid w:val="0063524A"/>
    <w:rsid w:val="006359C0"/>
    <w:rsid w:val="006361A1"/>
    <w:rsid w:val="00641812"/>
    <w:rsid w:val="00642789"/>
    <w:rsid w:val="00642B68"/>
    <w:rsid w:val="00646F20"/>
    <w:rsid w:val="00651E2B"/>
    <w:rsid w:val="006520ED"/>
    <w:rsid w:val="00653735"/>
    <w:rsid w:val="00656373"/>
    <w:rsid w:val="00656957"/>
    <w:rsid w:val="00657C05"/>
    <w:rsid w:val="0066050A"/>
    <w:rsid w:val="006625A7"/>
    <w:rsid w:val="00662EB8"/>
    <w:rsid w:val="0066416D"/>
    <w:rsid w:val="0066426C"/>
    <w:rsid w:val="00664B21"/>
    <w:rsid w:val="00665531"/>
    <w:rsid w:val="006657E9"/>
    <w:rsid w:val="00665BFA"/>
    <w:rsid w:val="00666CA5"/>
    <w:rsid w:val="006702FC"/>
    <w:rsid w:val="00670944"/>
    <w:rsid w:val="006719C4"/>
    <w:rsid w:val="006737F8"/>
    <w:rsid w:val="0067390A"/>
    <w:rsid w:val="0067471E"/>
    <w:rsid w:val="00674988"/>
    <w:rsid w:val="00674EDC"/>
    <w:rsid w:val="00675429"/>
    <w:rsid w:val="00676F2D"/>
    <w:rsid w:val="006779FA"/>
    <w:rsid w:val="00680DCB"/>
    <w:rsid w:val="0068127B"/>
    <w:rsid w:val="0068249A"/>
    <w:rsid w:val="00682522"/>
    <w:rsid w:val="00685678"/>
    <w:rsid w:val="006859AA"/>
    <w:rsid w:val="006868FA"/>
    <w:rsid w:val="00686909"/>
    <w:rsid w:val="006875F7"/>
    <w:rsid w:val="006901E8"/>
    <w:rsid w:val="00692E37"/>
    <w:rsid w:val="00693950"/>
    <w:rsid w:val="00694F45"/>
    <w:rsid w:val="006A0186"/>
    <w:rsid w:val="006A37F0"/>
    <w:rsid w:val="006A675B"/>
    <w:rsid w:val="006B2458"/>
    <w:rsid w:val="006B4870"/>
    <w:rsid w:val="006B52A7"/>
    <w:rsid w:val="006B59A3"/>
    <w:rsid w:val="006B7CEB"/>
    <w:rsid w:val="006B7D1D"/>
    <w:rsid w:val="006C2B4E"/>
    <w:rsid w:val="006C2B64"/>
    <w:rsid w:val="006C36A0"/>
    <w:rsid w:val="006C4409"/>
    <w:rsid w:val="006C47D9"/>
    <w:rsid w:val="006C5A7A"/>
    <w:rsid w:val="006C692D"/>
    <w:rsid w:val="006C6A02"/>
    <w:rsid w:val="006E3020"/>
    <w:rsid w:val="006E4D79"/>
    <w:rsid w:val="006F0382"/>
    <w:rsid w:val="006F1604"/>
    <w:rsid w:val="006F188D"/>
    <w:rsid w:val="006F5822"/>
    <w:rsid w:val="006F5FA8"/>
    <w:rsid w:val="006F63E0"/>
    <w:rsid w:val="006F7F0C"/>
    <w:rsid w:val="0070245E"/>
    <w:rsid w:val="00703B4F"/>
    <w:rsid w:val="007047AE"/>
    <w:rsid w:val="007073F6"/>
    <w:rsid w:val="00707923"/>
    <w:rsid w:val="007108ED"/>
    <w:rsid w:val="00711ABB"/>
    <w:rsid w:val="00711D43"/>
    <w:rsid w:val="00713496"/>
    <w:rsid w:val="00714531"/>
    <w:rsid w:val="00715B81"/>
    <w:rsid w:val="00717863"/>
    <w:rsid w:val="00717B98"/>
    <w:rsid w:val="00717D3F"/>
    <w:rsid w:val="0072048B"/>
    <w:rsid w:val="007213B2"/>
    <w:rsid w:val="007239B2"/>
    <w:rsid w:val="00723DB4"/>
    <w:rsid w:val="0072528F"/>
    <w:rsid w:val="00725463"/>
    <w:rsid w:val="0072746F"/>
    <w:rsid w:val="00730963"/>
    <w:rsid w:val="00730D38"/>
    <w:rsid w:val="00732B19"/>
    <w:rsid w:val="00732F83"/>
    <w:rsid w:val="007337EC"/>
    <w:rsid w:val="00735746"/>
    <w:rsid w:val="00735BC0"/>
    <w:rsid w:val="007364B5"/>
    <w:rsid w:val="007367B6"/>
    <w:rsid w:val="00736831"/>
    <w:rsid w:val="00736AA7"/>
    <w:rsid w:val="00741791"/>
    <w:rsid w:val="00741A4B"/>
    <w:rsid w:val="007421FC"/>
    <w:rsid w:val="007426F6"/>
    <w:rsid w:val="00743027"/>
    <w:rsid w:val="00750B28"/>
    <w:rsid w:val="007530C8"/>
    <w:rsid w:val="007531C5"/>
    <w:rsid w:val="00753F8B"/>
    <w:rsid w:val="00754764"/>
    <w:rsid w:val="007558E4"/>
    <w:rsid w:val="00757C21"/>
    <w:rsid w:val="007616F4"/>
    <w:rsid w:val="007619B3"/>
    <w:rsid w:val="00764F88"/>
    <w:rsid w:val="007679D8"/>
    <w:rsid w:val="007751FD"/>
    <w:rsid w:val="00776B27"/>
    <w:rsid w:val="00780E47"/>
    <w:rsid w:val="0078115C"/>
    <w:rsid w:val="00784994"/>
    <w:rsid w:val="0078648E"/>
    <w:rsid w:val="00791D4A"/>
    <w:rsid w:val="00792543"/>
    <w:rsid w:val="00793816"/>
    <w:rsid w:val="007948D5"/>
    <w:rsid w:val="007955C6"/>
    <w:rsid w:val="007A32B7"/>
    <w:rsid w:val="007A5C66"/>
    <w:rsid w:val="007A7DFA"/>
    <w:rsid w:val="007B03AB"/>
    <w:rsid w:val="007B4B1B"/>
    <w:rsid w:val="007B538C"/>
    <w:rsid w:val="007C22E2"/>
    <w:rsid w:val="007C294A"/>
    <w:rsid w:val="007C2FC7"/>
    <w:rsid w:val="007C5B5D"/>
    <w:rsid w:val="007D0A5A"/>
    <w:rsid w:val="007D0F91"/>
    <w:rsid w:val="007D20A4"/>
    <w:rsid w:val="007D3D43"/>
    <w:rsid w:val="007E04DB"/>
    <w:rsid w:val="007E0B82"/>
    <w:rsid w:val="007E179D"/>
    <w:rsid w:val="007E1B54"/>
    <w:rsid w:val="007E23B9"/>
    <w:rsid w:val="007E6FEA"/>
    <w:rsid w:val="007E7799"/>
    <w:rsid w:val="007F0C4B"/>
    <w:rsid w:val="007F28EA"/>
    <w:rsid w:val="007F389B"/>
    <w:rsid w:val="007F3CC0"/>
    <w:rsid w:val="007F3E21"/>
    <w:rsid w:val="007F6541"/>
    <w:rsid w:val="007F6CFE"/>
    <w:rsid w:val="007F7270"/>
    <w:rsid w:val="007F7364"/>
    <w:rsid w:val="008114C9"/>
    <w:rsid w:val="00811D6D"/>
    <w:rsid w:val="00816963"/>
    <w:rsid w:val="008179AF"/>
    <w:rsid w:val="00817E4A"/>
    <w:rsid w:val="00820B17"/>
    <w:rsid w:val="008222E0"/>
    <w:rsid w:val="00823CD7"/>
    <w:rsid w:val="008244C1"/>
    <w:rsid w:val="00824D47"/>
    <w:rsid w:val="00825DA3"/>
    <w:rsid w:val="00826167"/>
    <w:rsid w:val="00832842"/>
    <w:rsid w:val="00833F3D"/>
    <w:rsid w:val="00837028"/>
    <w:rsid w:val="008376B3"/>
    <w:rsid w:val="00837C65"/>
    <w:rsid w:val="00837FED"/>
    <w:rsid w:val="008427B5"/>
    <w:rsid w:val="0084397A"/>
    <w:rsid w:val="008451D7"/>
    <w:rsid w:val="008454EF"/>
    <w:rsid w:val="008455A1"/>
    <w:rsid w:val="008476B0"/>
    <w:rsid w:val="00847929"/>
    <w:rsid w:val="00850C5F"/>
    <w:rsid w:val="00852807"/>
    <w:rsid w:val="00852B94"/>
    <w:rsid w:val="00853E42"/>
    <w:rsid w:val="00854B5C"/>
    <w:rsid w:val="00855071"/>
    <w:rsid w:val="00855D0E"/>
    <w:rsid w:val="00856E5E"/>
    <w:rsid w:val="00861BEE"/>
    <w:rsid w:val="008631D0"/>
    <w:rsid w:val="00865FA2"/>
    <w:rsid w:val="00867DD4"/>
    <w:rsid w:val="00871B37"/>
    <w:rsid w:val="00871F83"/>
    <w:rsid w:val="00873523"/>
    <w:rsid w:val="0087755A"/>
    <w:rsid w:val="00877EC8"/>
    <w:rsid w:val="008827D0"/>
    <w:rsid w:val="00885097"/>
    <w:rsid w:val="00885AB7"/>
    <w:rsid w:val="00886516"/>
    <w:rsid w:val="008867ED"/>
    <w:rsid w:val="00890203"/>
    <w:rsid w:val="00891FAF"/>
    <w:rsid w:val="00892CB4"/>
    <w:rsid w:val="00893E1D"/>
    <w:rsid w:val="008952F6"/>
    <w:rsid w:val="00896B14"/>
    <w:rsid w:val="008A15A7"/>
    <w:rsid w:val="008A1F90"/>
    <w:rsid w:val="008A21C9"/>
    <w:rsid w:val="008A50EB"/>
    <w:rsid w:val="008A52A1"/>
    <w:rsid w:val="008A549B"/>
    <w:rsid w:val="008C0EE2"/>
    <w:rsid w:val="008C1797"/>
    <w:rsid w:val="008C28FA"/>
    <w:rsid w:val="008C56EA"/>
    <w:rsid w:val="008C7586"/>
    <w:rsid w:val="008D029B"/>
    <w:rsid w:val="008D0978"/>
    <w:rsid w:val="008D214C"/>
    <w:rsid w:val="008D31A3"/>
    <w:rsid w:val="008D381E"/>
    <w:rsid w:val="008E1CC2"/>
    <w:rsid w:val="008E211C"/>
    <w:rsid w:val="008E3D02"/>
    <w:rsid w:val="008E6A9D"/>
    <w:rsid w:val="008E6C62"/>
    <w:rsid w:val="008E7534"/>
    <w:rsid w:val="008E77AD"/>
    <w:rsid w:val="008E7DD0"/>
    <w:rsid w:val="008F0082"/>
    <w:rsid w:val="008F0F08"/>
    <w:rsid w:val="008F2B55"/>
    <w:rsid w:val="008F7985"/>
    <w:rsid w:val="008F7CDB"/>
    <w:rsid w:val="00900430"/>
    <w:rsid w:val="00900A55"/>
    <w:rsid w:val="009036BB"/>
    <w:rsid w:val="00903CB0"/>
    <w:rsid w:val="00904877"/>
    <w:rsid w:val="00904916"/>
    <w:rsid w:val="00904CFF"/>
    <w:rsid w:val="009057E9"/>
    <w:rsid w:val="00905EF8"/>
    <w:rsid w:val="0090750E"/>
    <w:rsid w:val="00911114"/>
    <w:rsid w:val="00912D52"/>
    <w:rsid w:val="00914345"/>
    <w:rsid w:val="009200C9"/>
    <w:rsid w:val="009210E9"/>
    <w:rsid w:val="00923372"/>
    <w:rsid w:val="0092637E"/>
    <w:rsid w:val="00927C79"/>
    <w:rsid w:val="00934332"/>
    <w:rsid w:val="0093555D"/>
    <w:rsid w:val="0093592C"/>
    <w:rsid w:val="009420C1"/>
    <w:rsid w:val="00945060"/>
    <w:rsid w:val="009456A8"/>
    <w:rsid w:val="009467A6"/>
    <w:rsid w:val="00953755"/>
    <w:rsid w:val="009576A2"/>
    <w:rsid w:val="0096666A"/>
    <w:rsid w:val="0096736C"/>
    <w:rsid w:val="00967CAA"/>
    <w:rsid w:val="00970267"/>
    <w:rsid w:val="00970F87"/>
    <w:rsid w:val="00971DBF"/>
    <w:rsid w:val="009728D8"/>
    <w:rsid w:val="009753EF"/>
    <w:rsid w:val="00975DDF"/>
    <w:rsid w:val="00976010"/>
    <w:rsid w:val="00977ACC"/>
    <w:rsid w:val="00982930"/>
    <w:rsid w:val="009829CC"/>
    <w:rsid w:val="0098562C"/>
    <w:rsid w:val="0098740D"/>
    <w:rsid w:val="0099134F"/>
    <w:rsid w:val="009919D1"/>
    <w:rsid w:val="00991F0B"/>
    <w:rsid w:val="00993533"/>
    <w:rsid w:val="00994261"/>
    <w:rsid w:val="00995475"/>
    <w:rsid w:val="00996476"/>
    <w:rsid w:val="00996924"/>
    <w:rsid w:val="00996F22"/>
    <w:rsid w:val="009A0492"/>
    <w:rsid w:val="009A238C"/>
    <w:rsid w:val="009A34ED"/>
    <w:rsid w:val="009A4370"/>
    <w:rsid w:val="009A6A06"/>
    <w:rsid w:val="009B2552"/>
    <w:rsid w:val="009B3105"/>
    <w:rsid w:val="009C2365"/>
    <w:rsid w:val="009C3503"/>
    <w:rsid w:val="009C38F9"/>
    <w:rsid w:val="009C4DFD"/>
    <w:rsid w:val="009D105D"/>
    <w:rsid w:val="009D31EE"/>
    <w:rsid w:val="009D338A"/>
    <w:rsid w:val="009D3E1E"/>
    <w:rsid w:val="009D3E89"/>
    <w:rsid w:val="009D4397"/>
    <w:rsid w:val="009D6844"/>
    <w:rsid w:val="009E050D"/>
    <w:rsid w:val="009E059C"/>
    <w:rsid w:val="009E277F"/>
    <w:rsid w:val="009E2F9C"/>
    <w:rsid w:val="009E367B"/>
    <w:rsid w:val="009E48EA"/>
    <w:rsid w:val="009E4FFD"/>
    <w:rsid w:val="009E6F2E"/>
    <w:rsid w:val="009E77A2"/>
    <w:rsid w:val="00A0241D"/>
    <w:rsid w:val="00A027D1"/>
    <w:rsid w:val="00A02A7A"/>
    <w:rsid w:val="00A0362E"/>
    <w:rsid w:val="00A04AEE"/>
    <w:rsid w:val="00A07B8F"/>
    <w:rsid w:val="00A12DCB"/>
    <w:rsid w:val="00A12F9D"/>
    <w:rsid w:val="00A13F76"/>
    <w:rsid w:val="00A143DC"/>
    <w:rsid w:val="00A178DC"/>
    <w:rsid w:val="00A17EE9"/>
    <w:rsid w:val="00A20BEC"/>
    <w:rsid w:val="00A2132C"/>
    <w:rsid w:val="00A21E7B"/>
    <w:rsid w:val="00A23C51"/>
    <w:rsid w:val="00A23E88"/>
    <w:rsid w:val="00A24B7C"/>
    <w:rsid w:val="00A25D1E"/>
    <w:rsid w:val="00A2788E"/>
    <w:rsid w:val="00A312C1"/>
    <w:rsid w:val="00A31D0D"/>
    <w:rsid w:val="00A322D4"/>
    <w:rsid w:val="00A32740"/>
    <w:rsid w:val="00A3386D"/>
    <w:rsid w:val="00A34B98"/>
    <w:rsid w:val="00A35A31"/>
    <w:rsid w:val="00A35C15"/>
    <w:rsid w:val="00A418CC"/>
    <w:rsid w:val="00A428D8"/>
    <w:rsid w:val="00A4418A"/>
    <w:rsid w:val="00A44E01"/>
    <w:rsid w:val="00A473CA"/>
    <w:rsid w:val="00A52419"/>
    <w:rsid w:val="00A52A1F"/>
    <w:rsid w:val="00A568C4"/>
    <w:rsid w:val="00A575B5"/>
    <w:rsid w:val="00A60009"/>
    <w:rsid w:val="00A60DF5"/>
    <w:rsid w:val="00A62052"/>
    <w:rsid w:val="00A624F8"/>
    <w:rsid w:val="00A636C7"/>
    <w:rsid w:val="00A63FED"/>
    <w:rsid w:val="00A65214"/>
    <w:rsid w:val="00A6554D"/>
    <w:rsid w:val="00A70DF1"/>
    <w:rsid w:val="00A71951"/>
    <w:rsid w:val="00A72B37"/>
    <w:rsid w:val="00A733F8"/>
    <w:rsid w:val="00A749A1"/>
    <w:rsid w:val="00A75491"/>
    <w:rsid w:val="00A77425"/>
    <w:rsid w:val="00A7763B"/>
    <w:rsid w:val="00A77872"/>
    <w:rsid w:val="00A81514"/>
    <w:rsid w:val="00A81E27"/>
    <w:rsid w:val="00A8493E"/>
    <w:rsid w:val="00A85488"/>
    <w:rsid w:val="00A86096"/>
    <w:rsid w:val="00A87390"/>
    <w:rsid w:val="00A91984"/>
    <w:rsid w:val="00A928E7"/>
    <w:rsid w:val="00A938F6"/>
    <w:rsid w:val="00A943EA"/>
    <w:rsid w:val="00A95E50"/>
    <w:rsid w:val="00A96022"/>
    <w:rsid w:val="00A96599"/>
    <w:rsid w:val="00A96648"/>
    <w:rsid w:val="00A96A20"/>
    <w:rsid w:val="00A96F08"/>
    <w:rsid w:val="00A979EB"/>
    <w:rsid w:val="00AA031F"/>
    <w:rsid w:val="00AA21AC"/>
    <w:rsid w:val="00AA73B1"/>
    <w:rsid w:val="00AB08C7"/>
    <w:rsid w:val="00AB1AE4"/>
    <w:rsid w:val="00AB3938"/>
    <w:rsid w:val="00AB3943"/>
    <w:rsid w:val="00AB5AD6"/>
    <w:rsid w:val="00AB639C"/>
    <w:rsid w:val="00AB6570"/>
    <w:rsid w:val="00AB6944"/>
    <w:rsid w:val="00AC3E5B"/>
    <w:rsid w:val="00AC7133"/>
    <w:rsid w:val="00AC7D6A"/>
    <w:rsid w:val="00AD06F5"/>
    <w:rsid w:val="00AD156D"/>
    <w:rsid w:val="00AD361B"/>
    <w:rsid w:val="00AD4257"/>
    <w:rsid w:val="00AD4A56"/>
    <w:rsid w:val="00AD5C3F"/>
    <w:rsid w:val="00AD767C"/>
    <w:rsid w:val="00AE4A3D"/>
    <w:rsid w:val="00AE4C34"/>
    <w:rsid w:val="00AE74BA"/>
    <w:rsid w:val="00AF0AD7"/>
    <w:rsid w:val="00AF1F95"/>
    <w:rsid w:val="00AF2E35"/>
    <w:rsid w:val="00AF346F"/>
    <w:rsid w:val="00AF5782"/>
    <w:rsid w:val="00AF63FE"/>
    <w:rsid w:val="00B00161"/>
    <w:rsid w:val="00B004C9"/>
    <w:rsid w:val="00B014DA"/>
    <w:rsid w:val="00B01B84"/>
    <w:rsid w:val="00B02383"/>
    <w:rsid w:val="00B0291B"/>
    <w:rsid w:val="00B040C1"/>
    <w:rsid w:val="00B04710"/>
    <w:rsid w:val="00B05D51"/>
    <w:rsid w:val="00B119F8"/>
    <w:rsid w:val="00B17D8E"/>
    <w:rsid w:val="00B25B55"/>
    <w:rsid w:val="00B30F6C"/>
    <w:rsid w:val="00B31A1D"/>
    <w:rsid w:val="00B31CBB"/>
    <w:rsid w:val="00B32A26"/>
    <w:rsid w:val="00B32F04"/>
    <w:rsid w:val="00B3303E"/>
    <w:rsid w:val="00B3310A"/>
    <w:rsid w:val="00B339DD"/>
    <w:rsid w:val="00B343EA"/>
    <w:rsid w:val="00B34FBA"/>
    <w:rsid w:val="00B35494"/>
    <w:rsid w:val="00B36038"/>
    <w:rsid w:val="00B364B7"/>
    <w:rsid w:val="00B40A16"/>
    <w:rsid w:val="00B42876"/>
    <w:rsid w:val="00B44EFA"/>
    <w:rsid w:val="00B4525F"/>
    <w:rsid w:val="00B45CA7"/>
    <w:rsid w:val="00B460C9"/>
    <w:rsid w:val="00B463FB"/>
    <w:rsid w:val="00B476FE"/>
    <w:rsid w:val="00B479FF"/>
    <w:rsid w:val="00B513D3"/>
    <w:rsid w:val="00B53C51"/>
    <w:rsid w:val="00B54304"/>
    <w:rsid w:val="00B544B3"/>
    <w:rsid w:val="00B549A4"/>
    <w:rsid w:val="00B60416"/>
    <w:rsid w:val="00B626EC"/>
    <w:rsid w:val="00B633D8"/>
    <w:rsid w:val="00B64529"/>
    <w:rsid w:val="00B67C9D"/>
    <w:rsid w:val="00B70D82"/>
    <w:rsid w:val="00B70DD2"/>
    <w:rsid w:val="00B75CBB"/>
    <w:rsid w:val="00B77356"/>
    <w:rsid w:val="00B77625"/>
    <w:rsid w:val="00B77EC8"/>
    <w:rsid w:val="00B81866"/>
    <w:rsid w:val="00B81D7B"/>
    <w:rsid w:val="00B848BF"/>
    <w:rsid w:val="00B8717A"/>
    <w:rsid w:val="00B90155"/>
    <w:rsid w:val="00B90DED"/>
    <w:rsid w:val="00B929EC"/>
    <w:rsid w:val="00B92A45"/>
    <w:rsid w:val="00B93191"/>
    <w:rsid w:val="00B9581A"/>
    <w:rsid w:val="00B95844"/>
    <w:rsid w:val="00B96D14"/>
    <w:rsid w:val="00B973F8"/>
    <w:rsid w:val="00B9797F"/>
    <w:rsid w:val="00BA073D"/>
    <w:rsid w:val="00BA2D1F"/>
    <w:rsid w:val="00BA33AD"/>
    <w:rsid w:val="00BA3E8D"/>
    <w:rsid w:val="00BA43FF"/>
    <w:rsid w:val="00BA7150"/>
    <w:rsid w:val="00BA772A"/>
    <w:rsid w:val="00BB0387"/>
    <w:rsid w:val="00BB157F"/>
    <w:rsid w:val="00BB23D9"/>
    <w:rsid w:val="00BB27DE"/>
    <w:rsid w:val="00BB3C02"/>
    <w:rsid w:val="00BB7F08"/>
    <w:rsid w:val="00BC2A67"/>
    <w:rsid w:val="00BC43CF"/>
    <w:rsid w:val="00BC4C0B"/>
    <w:rsid w:val="00BC4F7F"/>
    <w:rsid w:val="00BC4FBA"/>
    <w:rsid w:val="00BC572D"/>
    <w:rsid w:val="00BC7D19"/>
    <w:rsid w:val="00BD2FA9"/>
    <w:rsid w:val="00BD35B0"/>
    <w:rsid w:val="00BD5CC1"/>
    <w:rsid w:val="00BD67FA"/>
    <w:rsid w:val="00BD7D0B"/>
    <w:rsid w:val="00BE0CF1"/>
    <w:rsid w:val="00BE1E9F"/>
    <w:rsid w:val="00BE2E46"/>
    <w:rsid w:val="00BE2EDA"/>
    <w:rsid w:val="00BE69BF"/>
    <w:rsid w:val="00BF0136"/>
    <w:rsid w:val="00BF0D38"/>
    <w:rsid w:val="00BF1E63"/>
    <w:rsid w:val="00BF2199"/>
    <w:rsid w:val="00BF40D2"/>
    <w:rsid w:val="00BF4580"/>
    <w:rsid w:val="00BF54E4"/>
    <w:rsid w:val="00C02324"/>
    <w:rsid w:val="00C04F3E"/>
    <w:rsid w:val="00C05C3C"/>
    <w:rsid w:val="00C05D28"/>
    <w:rsid w:val="00C0739B"/>
    <w:rsid w:val="00C07C35"/>
    <w:rsid w:val="00C10F07"/>
    <w:rsid w:val="00C1270A"/>
    <w:rsid w:val="00C13EC3"/>
    <w:rsid w:val="00C15BC8"/>
    <w:rsid w:val="00C20DC6"/>
    <w:rsid w:val="00C20F66"/>
    <w:rsid w:val="00C2153C"/>
    <w:rsid w:val="00C22BFE"/>
    <w:rsid w:val="00C24D6E"/>
    <w:rsid w:val="00C25E3D"/>
    <w:rsid w:val="00C27197"/>
    <w:rsid w:val="00C34F31"/>
    <w:rsid w:val="00C407C6"/>
    <w:rsid w:val="00C41C09"/>
    <w:rsid w:val="00C425FC"/>
    <w:rsid w:val="00C44A2C"/>
    <w:rsid w:val="00C44B96"/>
    <w:rsid w:val="00C4597D"/>
    <w:rsid w:val="00C54449"/>
    <w:rsid w:val="00C5565C"/>
    <w:rsid w:val="00C569D6"/>
    <w:rsid w:val="00C61D43"/>
    <w:rsid w:val="00C621FC"/>
    <w:rsid w:val="00C62981"/>
    <w:rsid w:val="00C6367E"/>
    <w:rsid w:val="00C63F34"/>
    <w:rsid w:val="00C67FD9"/>
    <w:rsid w:val="00C70D92"/>
    <w:rsid w:val="00C71044"/>
    <w:rsid w:val="00C72790"/>
    <w:rsid w:val="00C72D3B"/>
    <w:rsid w:val="00C74971"/>
    <w:rsid w:val="00C75635"/>
    <w:rsid w:val="00C76040"/>
    <w:rsid w:val="00C8048F"/>
    <w:rsid w:val="00C80AA4"/>
    <w:rsid w:val="00C81844"/>
    <w:rsid w:val="00C81F37"/>
    <w:rsid w:val="00C86307"/>
    <w:rsid w:val="00C9045A"/>
    <w:rsid w:val="00C914C4"/>
    <w:rsid w:val="00C9620A"/>
    <w:rsid w:val="00C977DA"/>
    <w:rsid w:val="00CA2848"/>
    <w:rsid w:val="00CA41C9"/>
    <w:rsid w:val="00CA6E27"/>
    <w:rsid w:val="00CA7E2C"/>
    <w:rsid w:val="00CB3F94"/>
    <w:rsid w:val="00CB4C63"/>
    <w:rsid w:val="00CB5579"/>
    <w:rsid w:val="00CB699E"/>
    <w:rsid w:val="00CB71D5"/>
    <w:rsid w:val="00CC02B7"/>
    <w:rsid w:val="00CC051F"/>
    <w:rsid w:val="00CC0927"/>
    <w:rsid w:val="00CC1E2F"/>
    <w:rsid w:val="00CC232D"/>
    <w:rsid w:val="00CC2816"/>
    <w:rsid w:val="00CC2CCD"/>
    <w:rsid w:val="00CC2FB3"/>
    <w:rsid w:val="00CC46A0"/>
    <w:rsid w:val="00CC6567"/>
    <w:rsid w:val="00CC6FEE"/>
    <w:rsid w:val="00CD19AE"/>
    <w:rsid w:val="00CD1E64"/>
    <w:rsid w:val="00CD24C9"/>
    <w:rsid w:val="00CD4548"/>
    <w:rsid w:val="00CD6B5D"/>
    <w:rsid w:val="00CD77B5"/>
    <w:rsid w:val="00CE0C06"/>
    <w:rsid w:val="00CE64AD"/>
    <w:rsid w:val="00CF045E"/>
    <w:rsid w:val="00CF38BB"/>
    <w:rsid w:val="00CF3B4A"/>
    <w:rsid w:val="00CF7D82"/>
    <w:rsid w:val="00D021D9"/>
    <w:rsid w:val="00D03C5D"/>
    <w:rsid w:val="00D07093"/>
    <w:rsid w:val="00D075AA"/>
    <w:rsid w:val="00D112B6"/>
    <w:rsid w:val="00D11D09"/>
    <w:rsid w:val="00D121FF"/>
    <w:rsid w:val="00D13E72"/>
    <w:rsid w:val="00D158B5"/>
    <w:rsid w:val="00D15A2E"/>
    <w:rsid w:val="00D1792E"/>
    <w:rsid w:val="00D20731"/>
    <w:rsid w:val="00D21401"/>
    <w:rsid w:val="00D25BF4"/>
    <w:rsid w:val="00D30756"/>
    <w:rsid w:val="00D3081C"/>
    <w:rsid w:val="00D31335"/>
    <w:rsid w:val="00D31387"/>
    <w:rsid w:val="00D31E2B"/>
    <w:rsid w:val="00D32154"/>
    <w:rsid w:val="00D33016"/>
    <w:rsid w:val="00D33E5D"/>
    <w:rsid w:val="00D42D2B"/>
    <w:rsid w:val="00D42DD7"/>
    <w:rsid w:val="00D4357A"/>
    <w:rsid w:val="00D43C13"/>
    <w:rsid w:val="00D46BEE"/>
    <w:rsid w:val="00D4717D"/>
    <w:rsid w:val="00D51931"/>
    <w:rsid w:val="00D5251E"/>
    <w:rsid w:val="00D6010D"/>
    <w:rsid w:val="00D615DC"/>
    <w:rsid w:val="00D63D97"/>
    <w:rsid w:val="00D63FD1"/>
    <w:rsid w:val="00D6486B"/>
    <w:rsid w:val="00D65468"/>
    <w:rsid w:val="00D65D4E"/>
    <w:rsid w:val="00D66EAB"/>
    <w:rsid w:val="00D701E4"/>
    <w:rsid w:val="00D7113D"/>
    <w:rsid w:val="00D743B4"/>
    <w:rsid w:val="00D8080F"/>
    <w:rsid w:val="00D8137E"/>
    <w:rsid w:val="00D8162E"/>
    <w:rsid w:val="00D81E13"/>
    <w:rsid w:val="00D82485"/>
    <w:rsid w:val="00D87130"/>
    <w:rsid w:val="00D87F68"/>
    <w:rsid w:val="00D9101C"/>
    <w:rsid w:val="00D91819"/>
    <w:rsid w:val="00D91DF4"/>
    <w:rsid w:val="00D93D44"/>
    <w:rsid w:val="00D95669"/>
    <w:rsid w:val="00D970E1"/>
    <w:rsid w:val="00D97DE7"/>
    <w:rsid w:val="00DA4CAC"/>
    <w:rsid w:val="00DA6175"/>
    <w:rsid w:val="00DB0193"/>
    <w:rsid w:val="00DB288B"/>
    <w:rsid w:val="00DB45C4"/>
    <w:rsid w:val="00DB4CE2"/>
    <w:rsid w:val="00DC1FEA"/>
    <w:rsid w:val="00DC2731"/>
    <w:rsid w:val="00DC2A25"/>
    <w:rsid w:val="00DC3FEE"/>
    <w:rsid w:val="00DC4E69"/>
    <w:rsid w:val="00DC61BA"/>
    <w:rsid w:val="00DD0A43"/>
    <w:rsid w:val="00DD26D9"/>
    <w:rsid w:val="00DD34FD"/>
    <w:rsid w:val="00DD3584"/>
    <w:rsid w:val="00DD43AE"/>
    <w:rsid w:val="00DD4AAD"/>
    <w:rsid w:val="00DD698A"/>
    <w:rsid w:val="00DE34F6"/>
    <w:rsid w:val="00DE3F22"/>
    <w:rsid w:val="00DE46C9"/>
    <w:rsid w:val="00DE6A62"/>
    <w:rsid w:val="00DF15A4"/>
    <w:rsid w:val="00DF239A"/>
    <w:rsid w:val="00DF27EC"/>
    <w:rsid w:val="00DF3010"/>
    <w:rsid w:val="00DF4A42"/>
    <w:rsid w:val="00DF5050"/>
    <w:rsid w:val="00DF70C0"/>
    <w:rsid w:val="00DF71C4"/>
    <w:rsid w:val="00DF7B70"/>
    <w:rsid w:val="00E0039D"/>
    <w:rsid w:val="00E017D3"/>
    <w:rsid w:val="00E039BE"/>
    <w:rsid w:val="00E03D0E"/>
    <w:rsid w:val="00E05C7A"/>
    <w:rsid w:val="00E0749F"/>
    <w:rsid w:val="00E11AB6"/>
    <w:rsid w:val="00E13670"/>
    <w:rsid w:val="00E14238"/>
    <w:rsid w:val="00E1674A"/>
    <w:rsid w:val="00E1746F"/>
    <w:rsid w:val="00E17AB5"/>
    <w:rsid w:val="00E20E02"/>
    <w:rsid w:val="00E239D5"/>
    <w:rsid w:val="00E247F8"/>
    <w:rsid w:val="00E25526"/>
    <w:rsid w:val="00E25BEA"/>
    <w:rsid w:val="00E25D8E"/>
    <w:rsid w:val="00E261F9"/>
    <w:rsid w:val="00E26B7C"/>
    <w:rsid w:val="00E30AAB"/>
    <w:rsid w:val="00E33240"/>
    <w:rsid w:val="00E334FE"/>
    <w:rsid w:val="00E36505"/>
    <w:rsid w:val="00E417B7"/>
    <w:rsid w:val="00E43254"/>
    <w:rsid w:val="00E438D3"/>
    <w:rsid w:val="00E44C5E"/>
    <w:rsid w:val="00E461C3"/>
    <w:rsid w:val="00E46A20"/>
    <w:rsid w:val="00E46C29"/>
    <w:rsid w:val="00E46C9C"/>
    <w:rsid w:val="00E505A2"/>
    <w:rsid w:val="00E526E4"/>
    <w:rsid w:val="00E533CA"/>
    <w:rsid w:val="00E53B94"/>
    <w:rsid w:val="00E54021"/>
    <w:rsid w:val="00E55273"/>
    <w:rsid w:val="00E56DF2"/>
    <w:rsid w:val="00E602D7"/>
    <w:rsid w:val="00E61674"/>
    <w:rsid w:val="00E6241E"/>
    <w:rsid w:val="00E62B3A"/>
    <w:rsid w:val="00E638B1"/>
    <w:rsid w:val="00E72AB8"/>
    <w:rsid w:val="00E735A3"/>
    <w:rsid w:val="00E740C4"/>
    <w:rsid w:val="00E74B8F"/>
    <w:rsid w:val="00E74D42"/>
    <w:rsid w:val="00E75786"/>
    <w:rsid w:val="00E7756F"/>
    <w:rsid w:val="00E80614"/>
    <w:rsid w:val="00E81256"/>
    <w:rsid w:val="00E81BB2"/>
    <w:rsid w:val="00E824E5"/>
    <w:rsid w:val="00E901B4"/>
    <w:rsid w:val="00E9075C"/>
    <w:rsid w:val="00E91896"/>
    <w:rsid w:val="00E92096"/>
    <w:rsid w:val="00E93804"/>
    <w:rsid w:val="00E9418C"/>
    <w:rsid w:val="00E941E9"/>
    <w:rsid w:val="00E9528C"/>
    <w:rsid w:val="00E95387"/>
    <w:rsid w:val="00E973C3"/>
    <w:rsid w:val="00EA1457"/>
    <w:rsid w:val="00EA1C94"/>
    <w:rsid w:val="00EA2621"/>
    <w:rsid w:val="00EA2C38"/>
    <w:rsid w:val="00EA6F9B"/>
    <w:rsid w:val="00EB0D1D"/>
    <w:rsid w:val="00EB143B"/>
    <w:rsid w:val="00EB2107"/>
    <w:rsid w:val="00EB3055"/>
    <w:rsid w:val="00EB3944"/>
    <w:rsid w:val="00EB6196"/>
    <w:rsid w:val="00EB6394"/>
    <w:rsid w:val="00EC167F"/>
    <w:rsid w:val="00EC19ED"/>
    <w:rsid w:val="00EC1F56"/>
    <w:rsid w:val="00EC4451"/>
    <w:rsid w:val="00ED003B"/>
    <w:rsid w:val="00ED1BBD"/>
    <w:rsid w:val="00ED2E2E"/>
    <w:rsid w:val="00EE15C1"/>
    <w:rsid w:val="00EE658A"/>
    <w:rsid w:val="00EE7F54"/>
    <w:rsid w:val="00EF028D"/>
    <w:rsid w:val="00EF1F6D"/>
    <w:rsid w:val="00EF3E96"/>
    <w:rsid w:val="00EF5734"/>
    <w:rsid w:val="00F03EFA"/>
    <w:rsid w:val="00F05518"/>
    <w:rsid w:val="00F06740"/>
    <w:rsid w:val="00F13F29"/>
    <w:rsid w:val="00F16EB3"/>
    <w:rsid w:val="00F16EF0"/>
    <w:rsid w:val="00F175CF"/>
    <w:rsid w:val="00F17676"/>
    <w:rsid w:val="00F20760"/>
    <w:rsid w:val="00F23432"/>
    <w:rsid w:val="00F245B2"/>
    <w:rsid w:val="00F24F7F"/>
    <w:rsid w:val="00F25D5C"/>
    <w:rsid w:val="00F26CED"/>
    <w:rsid w:val="00F27BF8"/>
    <w:rsid w:val="00F37B90"/>
    <w:rsid w:val="00F40444"/>
    <w:rsid w:val="00F40841"/>
    <w:rsid w:val="00F427FD"/>
    <w:rsid w:val="00F44EB4"/>
    <w:rsid w:val="00F44FF8"/>
    <w:rsid w:val="00F50311"/>
    <w:rsid w:val="00F50444"/>
    <w:rsid w:val="00F51019"/>
    <w:rsid w:val="00F52031"/>
    <w:rsid w:val="00F530AF"/>
    <w:rsid w:val="00F53187"/>
    <w:rsid w:val="00F5385F"/>
    <w:rsid w:val="00F53A91"/>
    <w:rsid w:val="00F53E1D"/>
    <w:rsid w:val="00F54791"/>
    <w:rsid w:val="00F547CB"/>
    <w:rsid w:val="00F5614C"/>
    <w:rsid w:val="00F57126"/>
    <w:rsid w:val="00F57C13"/>
    <w:rsid w:val="00F602A3"/>
    <w:rsid w:val="00F60455"/>
    <w:rsid w:val="00F62794"/>
    <w:rsid w:val="00F650E2"/>
    <w:rsid w:val="00F65F6D"/>
    <w:rsid w:val="00F668FC"/>
    <w:rsid w:val="00F66970"/>
    <w:rsid w:val="00F67565"/>
    <w:rsid w:val="00F7038C"/>
    <w:rsid w:val="00F70D53"/>
    <w:rsid w:val="00F71605"/>
    <w:rsid w:val="00F73A43"/>
    <w:rsid w:val="00F8074A"/>
    <w:rsid w:val="00F81964"/>
    <w:rsid w:val="00F81D57"/>
    <w:rsid w:val="00F8218F"/>
    <w:rsid w:val="00F84053"/>
    <w:rsid w:val="00F85ADB"/>
    <w:rsid w:val="00F90955"/>
    <w:rsid w:val="00F92C41"/>
    <w:rsid w:val="00F9493B"/>
    <w:rsid w:val="00F94B53"/>
    <w:rsid w:val="00FA12CA"/>
    <w:rsid w:val="00FA1912"/>
    <w:rsid w:val="00FA3516"/>
    <w:rsid w:val="00FA3F28"/>
    <w:rsid w:val="00FA50F6"/>
    <w:rsid w:val="00FA5596"/>
    <w:rsid w:val="00FA5ED1"/>
    <w:rsid w:val="00FA6E4F"/>
    <w:rsid w:val="00FB0785"/>
    <w:rsid w:val="00FB0EC8"/>
    <w:rsid w:val="00FB5545"/>
    <w:rsid w:val="00FB72B6"/>
    <w:rsid w:val="00FB73B6"/>
    <w:rsid w:val="00FB7C7A"/>
    <w:rsid w:val="00FB7D16"/>
    <w:rsid w:val="00FC0722"/>
    <w:rsid w:val="00FC127B"/>
    <w:rsid w:val="00FC182D"/>
    <w:rsid w:val="00FC1F31"/>
    <w:rsid w:val="00FC268C"/>
    <w:rsid w:val="00FC2CD3"/>
    <w:rsid w:val="00FC3B27"/>
    <w:rsid w:val="00FC5C80"/>
    <w:rsid w:val="00FC6A26"/>
    <w:rsid w:val="00FD11C2"/>
    <w:rsid w:val="00FD19D2"/>
    <w:rsid w:val="00FD3B84"/>
    <w:rsid w:val="00FD5984"/>
    <w:rsid w:val="00FD5B01"/>
    <w:rsid w:val="00FD6A58"/>
    <w:rsid w:val="00FD75C8"/>
    <w:rsid w:val="00FD7747"/>
    <w:rsid w:val="00FE17ED"/>
    <w:rsid w:val="00FE3194"/>
    <w:rsid w:val="00FE31CA"/>
    <w:rsid w:val="00FE35C1"/>
    <w:rsid w:val="00FF0EF6"/>
    <w:rsid w:val="00FF16D8"/>
    <w:rsid w:val="00FF1A4C"/>
    <w:rsid w:val="00FF3486"/>
    <w:rsid w:val="00FF38D4"/>
    <w:rsid w:val="00FF3A40"/>
    <w:rsid w:val="00FF48BE"/>
    <w:rsid w:val="00FF55C0"/>
    <w:rsid w:val="00FF6BA1"/>
    <w:rsid w:val="00FF74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B3BAF90"/>
  <w15:docId w15:val="{6F336F31-8802-4B26-BC8A-4088AD8E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050"/>
    <w:pPr>
      <w:spacing w:after="200" w:line="276" w:lineRule="auto"/>
    </w:pPr>
    <w:rPr>
      <w:sz w:val="22"/>
      <w:szCs w:val="22"/>
      <w:lang w:eastAsia="en-US"/>
    </w:rPr>
  </w:style>
  <w:style w:type="paragraph" w:styleId="Heading1">
    <w:name w:val="heading 1"/>
    <w:basedOn w:val="Normal"/>
    <w:next w:val="Normal"/>
    <w:link w:val="Heading1Char"/>
    <w:uiPriority w:val="9"/>
    <w:qFormat/>
    <w:rsid w:val="00AA73B1"/>
    <w:pPr>
      <w:keepNext/>
      <w:spacing w:before="120" w:after="60" w:line="240" w:lineRule="auto"/>
      <w:outlineLvl w:val="0"/>
    </w:pPr>
    <w:rPr>
      <w:rFonts w:ascii="Calibri Light" w:hAnsi="Calibri Light"/>
      <w:b/>
      <w:kern w:val="28"/>
      <w:sz w:val="24"/>
      <w:szCs w:val="20"/>
      <w:lang w:eastAsia="en-AU"/>
    </w:rPr>
  </w:style>
  <w:style w:type="paragraph" w:styleId="Heading2">
    <w:name w:val="heading 2"/>
    <w:basedOn w:val="Normal"/>
    <w:next w:val="Normal"/>
    <w:link w:val="Heading2Char"/>
    <w:uiPriority w:val="9"/>
    <w:unhideWhenUsed/>
    <w:qFormat/>
    <w:rsid w:val="00AA73B1"/>
    <w:pPr>
      <w:keepNext/>
      <w:keepLines/>
      <w:spacing w:before="60" w:after="0" w:line="240" w:lineRule="auto"/>
      <w:outlineLvl w:val="1"/>
    </w:pPr>
    <w:rPr>
      <w:rFonts w:ascii="Calibri Light" w:eastAsiaTheme="majorEastAsia" w:hAnsi="Calibri Light" w:cstheme="majorBidi"/>
      <w:color w:val="000000" w:themeColor="text1"/>
      <w:szCs w:val="26"/>
    </w:rPr>
  </w:style>
  <w:style w:type="paragraph" w:styleId="Heading3">
    <w:name w:val="heading 3"/>
    <w:basedOn w:val="Normal"/>
    <w:next w:val="Normal"/>
    <w:link w:val="Heading3Char"/>
    <w:uiPriority w:val="9"/>
    <w:semiHidden/>
    <w:unhideWhenUsed/>
    <w:qFormat/>
    <w:rsid w:val="007047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5385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75C1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A73B1"/>
    <w:rPr>
      <w:rFonts w:ascii="Calibri Light" w:hAnsi="Calibri Light"/>
      <w:b/>
      <w:kern w:val="28"/>
      <w:sz w:val="24"/>
    </w:rPr>
  </w:style>
  <w:style w:type="paragraph" w:styleId="BodyText">
    <w:name w:val="Body Text"/>
    <w:basedOn w:val="Normal"/>
    <w:link w:val="BodyTextChar"/>
    <w:uiPriority w:val="99"/>
    <w:rsid w:val="00FF3A40"/>
    <w:pPr>
      <w:spacing w:after="0" w:line="240" w:lineRule="auto"/>
    </w:pPr>
    <w:rPr>
      <w:rFonts w:ascii="Arial" w:hAnsi="Arial"/>
      <w:color w:val="999999"/>
      <w:sz w:val="24"/>
      <w:szCs w:val="20"/>
      <w:lang w:eastAsia="en-AU"/>
    </w:rPr>
  </w:style>
  <w:style w:type="character" w:customStyle="1" w:styleId="BodyTextChar">
    <w:name w:val="Body Text Char"/>
    <w:basedOn w:val="DefaultParagraphFont"/>
    <w:link w:val="BodyText"/>
    <w:uiPriority w:val="99"/>
    <w:locked/>
    <w:rsid w:val="00FF3A40"/>
    <w:rPr>
      <w:rFonts w:ascii="Arial" w:hAnsi="Arial" w:cs="Times New Roman"/>
      <w:color w:val="999999"/>
      <w:sz w:val="20"/>
      <w:szCs w:val="20"/>
      <w:lang w:eastAsia="en-AU"/>
    </w:rPr>
  </w:style>
  <w:style w:type="paragraph" w:styleId="Header">
    <w:name w:val="header"/>
    <w:basedOn w:val="Normal"/>
    <w:link w:val="HeaderChar"/>
    <w:uiPriority w:val="99"/>
    <w:unhideWhenUsed/>
    <w:rsid w:val="00FF3A4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3A40"/>
    <w:rPr>
      <w:rFonts w:cs="Times New Roman"/>
    </w:rPr>
  </w:style>
  <w:style w:type="paragraph" w:styleId="Footer">
    <w:name w:val="footer"/>
    <w:basedOn w:val="Normal"/>
    <w:link w:val="FooterChar"/>
    <w:uiPriority w:val="99"/>
    <w:unhideWhenUsed/>
    <w:rsid w:val="00FF3A4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3A40"/>
    <w:rPr>
      <w:rFonts w:cs="Times New Roman"/>
    </w:rPr>
  </w:style>
  <w:style w:type="paragraph" w:styleId="BalloonText">
    <w:name w:val="Balloon Text"/>
    <w:basedOn w:val="Normal"/>
    <w:link w:val="BalloonTextChar"/>
    <w:uiPriority w:val="99"/>
    <w:semiHidden/>
    <w:unhideWhenUsed/>
    <w:rsid w:val="00FF3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A40"/>
    <w:rPr>
      <w:rFonts w:ascii="Tahoma" w:hAnsi="Tahoma" w:cs="Tahoma"/>
      <w:sz w:val="16"/>
      <w:szCs w:val="16"/>
    </w:rPr>
  </w:style>
  <w:style w:type="paragraph" w:customStyle="1" w:styleId="H1">
    <w:name w:val="H1"/>
    <w:basedOn w:val="Heading1"/>
    <w:next w:val="Normal"/>
    <w:rsid w:val="000200C9"/>
    <w:pPr>
      <w:spacing w:before="400" w:after="0"/>
    </w:pPr>
    <w:rPr>
      <w:rFonts w:ascii="Arial" w:hAnsi="Arial" w:cs="Arial"/>
    </w:rPr>
  </w:style>
  <w:style w:type="paragraph" w:customStyle="1" w:styleId="BText">
    <w:name w:val="BText"/>
    <w:rsid w:val="008F7CDB"/>
    <w:pPr>
      <w:spacing w:before="240"/>
    </w:pPr>
    <w:rPr>
      <w:rFonts w:ascii="Arial" w:hAnsi="Arial"/>
      <w:sz w:val="22"/>
    </w:rPr>
  </w:style>
  <w:style w:type="paragraph" w:customStyle="1" w:styleId="H3">
    <w:name w:val="H3"/>
    <w:next w:val="BText"/>
    <w:rsid w:val="008F7CDB"/>
    <w:pPr>
      <w:spacing w:before="320"/>
    </w:pPr>
    <w:rPr>
      <w:rFonts w:ascii="Century Gothic" w:hAnsi="Century Gothic"/>
      <w:b/>
      <w:sz w:val="24"/>
    </w:rPr>
  </w:style>
  <w:style w:type="paragraph" w:customStyle="1" w:styleId="TText">
    <w:name w:val="TText"/>
    <w:link w:val="TTextChar1"/>
    <w:rsid w:val="006C36A0"/>
    <w:pPr>
      <w:spacing w:before="160"/>
    </w:pPr>
    <w:rPr>
      <w:rFonts w:ascii="Arial" w:hAnsi="Arial"/>
      <w:sz w:val="22"/>
    </w:rPr>
  </w:style>
  <w:style w:type="paragraph" w:customStyle="1" w:styleId="THead">
    <w:name w:val="THead"/>
    <w:link w:val="THeadChar"/>
    <w:rsid w:val="006C36A0"/>
    <w:pPr>
      <w:spacing w:before="120" w:after="120"/>
    </w:pPr>
    <w:rPr>
      <w:rFonts w:ascii="Century Gothic" w:hAnsi="Century Gothic"/>
      <w:b/>
      <w:sz w:val="22"/>
    </w:rPr>
  </w:style>
  <w:style w:type="paragraph" w:customStyle="1" w:styleId="Bullet">
    <w:name w:val="Bullet"/>
    <w:rsid w:val="006C36A0"/>
    <w:pPr>
      <w:spacing w:before="120"/>
    </w:pPr>
    <w:rPr>
      <w:rFonts w:ascii="Arial" w:hAnsi="Arial"/>
      <w:sz w:val="22"/>
    </w:rPr>
  </w:style>
  <w:style w:type="character" w:customStyle="1" w:styleId="THeadChar">
    <w:name w:val="THead Char"/>
    <w:basedOn w:val="DefaultParagraphFont"/>
    <w:link w:val="THead"/>
    <w:locked/>
    <w:rsid w:val="00F40444"/>
    <w:rPr>
      <w:rFonts w:ascii="Century Gothic" w:hAnsi="Century Gothic"/>
      <w:b/>
      <w:sz w:val="22"/>
      <w:lang w:val="en-AU" w:eastAsia="en-AU" w:bidi="ar-SA"/>
    </w:rPr>
  </w:style>
  <w:style w:type="character" w:customStyle="1" w:styleId="TTextChar1">
    <w:name w:val="TText Char1"/>
    <w:basedOn w:val="DefaultParagraphFont"/>
    <w:link w:val="TText"/>
    <w:locked/>
    <w:rsid w:val="00F40444"/>
    <w:rPr>
      <w:rFonts w:ascii="Arial" w:hAnsi="Arial"/>
      <w:sz w:val="22"/>
      <w:lang w:val="en-AU" w:eastAsia="en-AU" w:bidi="ar-SA"/>
    </w:rPr>
  </w:style>
  <w:style w:type="paragraph" w:customStyle="1" w:styleId="Tabtext">
    <w:name w:val="Tabtext"/>
    <w:uiPriority w:val="99"/>
    <w:rsid w:val="00F40444"/>
    <w:pPr>
      <w:spacing w:before="120"/>
    </w:pPr>
    <w:rPr>
      <w:rFonts w:ascii="Arial" w:hAnsi="Arial"/>
      <w:sz w:val="24"/>
      <w:lang w:eastAsia="en-US"/>
    </w:rPr>
  </w:style>
  <w:style w:type="paragraph" w:customStyle="1" w:styleId="TBullet">
    <w:name w:val="TBullet"/>
    <w:rsid w:val="009A238C"/>
    <w:pPr>
      <w:spacing w:before="80"/>
    </w:pPr>
    <w:rPr>
      <w:rFonts w:ascii="Arial" w:hAnsi="Arial"/>
      <w:sz w:val="22"/>
    </w:rPr>
  </w:style>
  <w:style w:type="paragraph" w:styleId="ListParagraph">
    <w:name w:val="List Paragraph"/>
    <w:basedOn w:val="Normal"/>
    <w:link w:val="ListParagraphChar"/>
    <w:uiPriority w:val="34"/>
    <w:qFormat/>
    <w:rsid w:val="006B7D1D"/>
    <w:pPr>
      <w:ind w:left="720"/>
      <w:contextualSpacing/>
    </w:pPr>
  </w:style>
  <w:style w:type="paragraph" w:customStyle="1" w:styleId="Tabhead">
    <w:name w:val="Tabhead"/>
    <w:rsid w:val="002008FF"/>
    <w:pPr>
      <w:spacing w:before="120" w:after="120"/>
    </w:pPr>
    <w:rPr>
      <w:rFonts w:ascii="Arial" w:hAnsi="Arial"/>
      <w:b/>
      <w:sz w:val="24"/>
      <w:lang w:eastAsia="en-US"/>
    </w:rPr>
  </w:style>
  <w:style w:type="paragraph" w:customStyle="1" w:styleId="BBullet">
    <w:name w:val="BBullet"/>
    <w:rsid w:val="00855D0E"/>
    <w:pPr>
      <w:numPr>
        <w:numId w:val="1"/>
      </w:numPr>
      <w:spacing w:before="120"/>
    </w:pPr>
    <w:rPr>
      <w:rFonts w:ascii="Arial" w:hAnsi="Arial"/>
      <w:sz w:val="24"/>
      <w:lang w:eastAsia="en-US"/>
    </w:rPr>
  </w:style>
  <w:style w:type="table" w:styleId="TableGrid">
    <w:name w:val="Table Grid"/>
    <w:basedOn w:val="TableNormal"/>
    <w:uiPriority w:val="59"/>
    <w:rsid w:val="009E48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rsid w:val="004574AE"/>
    <w:pPr>
      <w:spacing w:after="240" w:line="240" w:lineRule="auto"/>
    </w:pPr>
    <w:rPr>
      <w:rFonts w:ascii="Arial Narrow" w:hAnsi="Arial Narrow"/>
      <w:noProof/>
      <w:lang w:val="en-US"/>
    </w:rPr>
  </w:style>
  <w:style w:type="character" w:customStyle="1" w:styleId="bodytextChar0">
    <w:name w:val="body text Char"/>
    <w:basedOn w:val="DefaultParagraphFont"/>
    <w:link w:val="BodyText1"/>
    <w:locked/>
    <w:rsid w:val="004574AE"/>
    <w:rPr>
      <w:rFonts w:ascii="Arial Narrow" w:hAnsi="Arial Narrow" w:cs="Times New Roman"/>
      <w:noProof/>
      <w:lang w:val="en-US"/>
    </w:rPr>
  </w:style>
  <w:style w:type="paragraph" w:styleId="NoSpacing">
    <w:name w:val="No Spacing"/>
    <w:aliases w:val="Educational Excellence Body Copy no spacing"/>
    <w:uiPriority w:val="1"/>
    <w:qFormat/>
    <w:rsid w:val="00C27197"/>
    <w:rPr>
      <w:sz w:val="22"/>
      <w:szCs w:val="22"/>
      <w:lang w:eastAsia="en-US"/>
    </w:rPr>
  </w:style>
  <w:style w:type="paragraph" w:customStyle="1" w:styleId="TableRefHeading">
    <w:name w:val="Table Ref Heading"/>
    <w:basedOn w:val="Normal"/>
    <w:next w:val="Normal"/>
    <w:rsid w:val="00BC43CF"/>
    <w:pPr>
      <w:spacing w:after="120" w:line="360" w:lineRule="auto"/>
      <w:outlineLvl w:val="0"/>
    </w:pPr>
    <w:rPr>
      <w:rFonts w:ascii="Palatino" w:hAnsi="Palatino"/>
      <w:b/>
      <w:sz w:val="20"/>
      <w:szCs w:val="20"/>
    </w:rPr>
  </w:style>
  <w:style w:type="character" w:styleId="PageNumber">
    <w:name w:val="page number"/>
    <w:basedOn w:val="DefaultParagraphFont"/>
    <w:uiPriority w:val="99"/>
    <w:semiHidden/>
    <w:unhideWhenUsed/>
    <w:rsid w:val="008A21C9"/>
  </w:style>
  <w:style w:type="paragraph" w:styleId="ListBullet">
    <w:name w:val="List Bullet"/>
    <w:basedOn w:val="List"/>
    <w:rsid w:val="00DA6175"/>
    <w:pPr>
      <w:keepNext/>
      <w:keepLines/>
      <w:numPr>
        <w:numId w:val="2"/>
      </w:numPr>
      <w:tabs>
        <w:tab w:val="num" w:pos="360"/>
      </w:tabs>
      <w:spacing w:before="40" w:after="40" w:line="240" w:lineRule="auto"/>
      <w:ind w:left="720" w:hanging="283"/>
    </w:pPr>
    <w:rPr>
      <w:rFonts w:ascii="Times New Roman" w:hAnsi="Times New Roman"/>
      <w:sz w:val="24"/>
      <w:lang w:val="en-US"/>
    </w:rPr>
  </w:style>
  <w:style w:type="paragraph" w:styleId="List">
    <w:name w:val="List"/>
    <w:basedOn w:val="Normal"/>
    <w:uiPriority w:val="99"/>
    <w:semiHidden/>
    <w:unhideWhenUsed/>
    <w:rsid w:val="00DA6175"/>
    <w:pPr>
      <w:ind w:left="283" w:hanging="283"/>
      <w:contextualSpacing/>
    </w:pPr>
  </w:style>
  <w:style w:type="paragraph" w:customStyle="1" w:styleId="Pa2">
    <w:name w:val="Pa2"/>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paragraph" w:customStyle="1" w:styleId="Pa6">
    <w:name w:val="Pa6"/>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character" w:customStyle="1" w:styleId="A5">
    <w:name w:val="A5"/>
    <w:uiPriority w:val="99"/>
    <w:rsid w:val="00346E37"/>
    <w:rPr>
      <w:rFonts w:cs="Meta Normal"/>
      <w:color w:val="000000"/>
      <w:sz w:val="20"/>
      <w:szCs w:val="20"/>
    </w:rPr>
  </w:style>
  <w:style w:type="character" w:styleId="CommentReference">
    <w:name w:val="annotation reference"/>
    <w:basedOn w:val="DefaultParagraphFont"/>
    <w:uiPriority w:val="99"/>
    <w:semiHidden/>
    <w:unhideWhenUsed/>
    <w:rsid w:val="009A4370"/>
    <w:rPr>
      <w:sz w:val="16"/>
      <w:szCs w:val="16"/>
    </w:rPr>
  </w:style>
  <w:style w:type="paragraph" w:styleId="CommentText">
    <w:name w:val="annotation text"/>
    <w:basedOn w:val="Normal"/>
    <w:link w:val="CommentTextChar"/>
    <w:uiPriority w:val="99"/>
    <w:unhideWhenUsed/>
    <w:rsid w:val="009A4370"/>
    <w:pPr>
      <w:spacing w:line="240" w:lineRule="auto"/>
    </w:pPr>
    <w:rPr>
      <w:sz w:val="20"/>
      <w:szCs w:val="20"/>
    </w:rPr>
  </w:style>
  <w:style w:type="character" w:customStyle="1" w:styleId="CommentTextChar">
    <w:name w:val="Comment Text Char"/>
    <w:basedOn w:val="DefaultParagraphFont"/>
    <w:link w:val="CommentText"/>
    <w:uiPriority w:val="99"/>
    <w:rsid w:val="009A4370"/>
    <w:rPr>
      <w:lang w:eastAsia="en-US"/>
    </w:rPr>
  </w:style>
  <w:style w:type="paragraph" w:styleId="CommentSubject">
    <w:name w:val="annotation subject"/>
    <w:basedOn w:val="CommentText"/>
    <w:next w:val="CommentText"/>
    <w:link w:val="CommentSubjectChar"/>
    <w:uiPriority w:val="99"/>
    <w:semiHidden/>
    <w:unhideWhenUsed/>
    <w:rsid w:val="009A4370"/>
    <w:rPr>
      <w:b/>
      <w:bCs/>
    </w:rPr>
  </w:style>
  <w:style w:type="character" w:customStyle="1" w:styleId="CommentSubjectChar">
    <w:name w:val="Comment Subject Char"/>
    <w:basedOn w:val="CommentTextChar"/>
    <w:link w:val="CommentSubject"/>
    <w:uiPriority w:val="99"/>
    <w:semiHidden/>
    <w:rsid w:val="009A4370"/>
    <w:rPr>
      <w:b/>
      <w:bCs/>
      <w:lang w:eastAsia="en-US"/>
    </w:rPr>
  </w:style>
  <w:style w:type="character" w:styleId="Hyperlink">
    <w:name w:val="Hyperlink"/>
    <w:basedOn w:val="DefaultParagraphFont"/>
    <w:uiPriority w:val="99"/>
    <w:unhideWhenUsed/>
    <w:rsid w:val="00352E65"/>
    <w:rPr>
      <w:color w:val="0000FF" w:themeColor="hyperlink"/>
      <w:u w:val="single"/>
    </w:rPr>
  </w:style>
  <w:style w:type="paragraph" w:styleId="Revision">
    <w:name w:val="Revision"/>
    <w:hidden/>
    <w:uiPriority w:val="99"/>
    <w:semiHidden/>
    <w:rsid w:val="00DF27EC"/>
    <w:rPr>
      <w:sz w:val="22"/>
      <w:szCs w:val="22"/>
      <w:lang w:eastAsia="en-US"/>
    </w:rPr>
  </w:style>
  <w:style w:type="table" w:customStyle="1" w:styleId="ListTable4-Accent51">
    <w:name w:val="List Table 4 - Accent 51"/>
    <w:basedOn w:val="TableNormal"/>
    <w:uiPriority w:val="49"/>
    <w:rsid w:val="0012693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rsid w:val="00EA6F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7D3D43"/>
    <w:rPr>
      <w:sz w:val="22"/>
      <w:szCs w:val="22"/>
      <w:lang w:eastAsia="en-US"/>
    </w:rPr>
  </w:style>
  <w:style w:type="character" w:customStyle="1" w:styleId="Heading3Char">
    <w:name w:val="Heading 3 Char"/>
    <w:basedOn w:val="DefaultParagraphFont"/>
    <w:link w:val="Heading3"/>
    <w:uiPriority w:val="9"/>
    <w:rsid w:val="007047AE"/>
    <w:rPr>
      <w:rFonts w:asciiTheme="majorHAnsi" w:eastAsiaTheme="majorEastAsia" w:hAnsiTheme="majorHAnsi" w:cstheme="majorBidi"/>
      <w:color w:val="243F60" w:themeColor="accent1" w:themeShade="7F"/>
      <w:sz w:val="24"/>
      <w:szCs w:val="24"/>
      <w:lang w:eastAsia="en-US"/>
    </w:rPr>
  </w:style>
  <w:style w:type="paragraph" w:styleId="TOCHeading">
    <w:name w:val="TOC Heading"/>
    <w:basedOn w:val="Heading1"/>
    <w:next w:val="Normal"/>
    <w:uiPriority w:val="39"/>
    <w:unhideWhenUsed/>
    <w:qFormat/>
    <w:rsid w:val="00FF1A4C"/>
    <w:pPr>
      <w:keepLines/>
      <w:spacing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TOC1">
    <w:name w:val="toc 1"/>
    <w:basedOn w:val="Normal"/>
    <w:next w:val="Normal"/>
    <w:autoRedefine/>
    <w:uiPriority w:val="39"/>
    <w:unhideWhenUsed/>
    <w:rsid w:val="00FF1A4C"/>
    <w:pPr>
      <w:spacing w:after="100"/>
    </w:pPr>
  </w:style>
  <w:style w:type="paragraph" w:styleId="TOC3">
    <w:name w:val="toc 3"/>
    <w:basedOn w:val="Normal"/>
    <w:next w:val="Normal"/>
    <w:autoRedefine/>
    <w:uiPriority w:val="39"/>
    <w:unhideWhenUsed/>
    <w:rsid w:val="00FF1A4C"/>
    <w:pPr>
      <w:spacing w:after="100"/>
      <w:ind w:left="440"/>
    </w:pPr>
  </w:style>
  <w:style w:type="table" w:styleId="MediumGrid1-Accent1">
    <w:name w:val="Medium Grid 1 Accent 1"/>
    <w:basedOn w:val="TableNormal"/>
    <w:uiPriority w:val="62"/>
    <w:rsid w:val="009420C1"/>
    <w:rPr>
      <w:rFonts w:eastAsia="MS Minch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Table4-Accent5">
    <w:name w:val="List Table 4 Accent 5"/>
    <w:basedOn w:val="TableNormal"/>
    <w:uiPriority w:val="49"/>
    <w:rsid w:val="009420C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E505A2"/>
    <w:rPr>
      <w:color w:val="800080" w:themeColor="followedHyperlink"/>
      <w:u w:val="single"/>
    </w:rPr>
  </w:style>
  <w:style w:type="character" w:customStyle="1" w:styleId="Heading2Char">
    <w:name w:val="Heading 2 Char"/>
    <w:basedOn w:val="DefaultParagraphFont"/>
    <w:link w:val="Heading2"/>
    <w:uiPriority w:val="9"/>
    <w:rsid w:val="00AA73B1"/>
    <w:rPr>
      <w:rFonts w:ascii="Calibri Light" w:eastAsiaTheme="majorEastAsia" w:hAnsi="Calibri Light" w:cstheme="majorBidi"/>
      <w:color w:val="000000" w:themeColor="text1"/>
      <w:sz w:val="22"/>
      <w:szCs w:val="26"/>
      <w:lang w:eastAsia="en-US"/>
    </w:rPr>
  </w:style>
  <w:style w:type="paragraph" w:styleId="TOC2">
    <w:name w:val="toc 2"/>
    <w:basedOn w:val="Normal"/>
    <w:next w:val="Normal"/>
    <w:autoRedefine/>
    <w:uiPriority w:val="39"/>
    <w:unhideWhenUsed/>
    <w:rsid w:val="00AA73B1"/>
    <w:pPr>
      <w:spacing w:after="100"/>
      <w:ind w:left="220"/>
    </w:pPr>
  </w:style>
  <w:style w:type="paragraph" w:customStyle="1" w:styleId="Heading14pt">
    <w:name w:val="Heading 14pt"/>
    <w:basedOn w:val="BodyText"/>
    <w:rsid w:val="00CB699E"/>
    <w:pPr>
      <w:spacing w:before="360" w:after="60" w:line="320" w:lineRule="atLeast"/>
    </w:pPr>
    <w:rPr>
      <w:b/>
      <w:color w:val="auto"/>
      <w:sz w:val="28"/>
      <w:szCs w:val="28"/>
    </w:rPr>
  </w:style>
  <w:style w:type="character" w:customStyle="1" w:styleId="Heading4Char">
    <w:name w:val="Heading 4 Char"/>
    <w:basedOn w:val="DefaultParagraphFont"/>
    <w:link w:val="Heading4"/>
    <w:uiPriority w:val="9"/>
    <w:semiHidden/>
    <w:rsid w:val="00F5385F"/>
    <w:rPr>
      <w:rFonts w:asciiTheme="majorHAnsi" w:eastAsiaTheme="majorEastAsia" w:hAnsiTheme="majorHAnsi" w:cstheme="majorBidi"/>
      <w:i/>
      <w:iCs/>
      <w:color w:val="365F91" w:themeColor="accent1" w:themeShade="BF"/>
      <w:sz w:val="22"/>
      <w:szCs w:val="22"/>
      <w:lang w:eastAsia="en-US"/>
    </w:rPr>
  </w:style>
  <w:style w:type="paragraph" w:customStyle="1" w:styleId="HangingIndent10pt">
    <w:name w:val="Hanging Indent 10pt"/>
    <w:basedOn w:val="Normal"/>
    <w:rsid w:val="00823CD7"/>
    <w:pPr>
      <w:numPr>
        <w:numId w:val="7"/>
      </w:numPr>
      <w:spacing w:before="60" w:after="60" w:line="240" w:lineRule="auto"/>
    </w:pPr>
    <w:rPr>
      <w:rFonts w:ascii="Arial" w:hAnsi="Arial"/>
      <w:sz w:val="20"/>
      <w:szCs w:val="20"/>
      <w:lang w:eastAsia="en-AU"/>
    </w:rPr>
  </w:style>
  <w:style w:type="paragraph" w:customStyle="1" w:styleId="BodyTextBulletIndent1">
    <w:name w:val="Body Text Bullet Indent 1"/>
    <w:basedOn w:val="BodyText"/>
    <w:rsid w:val="006A675B"/>
    <w:pPr>
      <w:numPr>
        <w:numId w:val="11"/>
      </w:numPr>
      <w:spacing w:after="240" w:line="320" w:lineRule="atLeast"/>
    </w:pPr>
    <w:rPr>
      <w:color w:val="auto"/>
      <w:sz w:val="22"/>
      <w:szCs w:val="24"/>
    </w:rPr>
  </w:style>
  <w:style w:type="paragraph" w:customStyle="1" w:styleId="HangingIndent10ptBox">
    <w:name w:val="Hanging Indent 10pt Box"/>
    <w:basedOn w:val="HangingIndent10pt"/>
    <w:rsid w:val="006A675B"/>
    <w:pPr>
      <w:numPr>
        <w:numId w:val="12"/>
      </w:numPr>
    </w:pPr>
  </w:style>
  <w:style w:type="character" w:customStyle="1" w:styleId="Heading5Char">
    <w:name w:val="Heading 5 Char"/>
    <w:basedOn w:val="DefaultParagraphFont"/>
    <w:link w:val="Heading5"/>
    <w:uiPriority w:val="9"/>
    <w:semiHidden/>
    <w:rsid w:val="00275C15"/>
    <w:rPr>
      <w:rFonts w:asciiTheme="majorHAnsi" w:eastAsiaTheme="majorEastAsia" w:hAnsiTheme="majorHAnsi" w:cstheme="majorBidi"/>
      <w:color w:val="365F91" w:themeColor="accent1" w:themeShade="BF"/>
      <w:sz w:val="22"/>
      <w:szCs w:val="22"/>
      <w:lang w:eastAsia="en-US"/>
    </w:rPr>
  </w:style>
  <w:style w:type="paragraph" w:customStyle="1" w:styleId="BodyTextBullets">
    <w:name w:val="Body Text Bullets"/>
    <w:basedOn w:val="BodyText"/>
    <w:rsid w:val="0020392F"/>
    <w:pPr>
      <w:numPr>
        <w:numId w:val="13"/>
      </w:numPr>
      <w:spacing w:after="240" w:line="320" w:lineRule="atLeast"/>
    </w:pPr>
    <w:rPr>
      <w:color w:val="auto"/>
      <w:sz w:val="22"/>
      <w:szCs w:val="24"/>
    </w:rPr>
  </w:style>
  <w:style w:type="paragraph" w:customStyle="1" w:styleId="Tabletext">
    <w:name w:val="Tabletext"/>
    <w:basedOn w:val="Normal"/>
    <w:link w:val="TabletextChar"/>
    <w:semiHidden/>
    <w:rsid w:val="00837FED"/>
    <w:pPr>
      <w:tabs>
        <w:tab w:val="left" w:pos="454"/>
        <w:tab w:val="left" w:pos="907"/>
        <w:tab w:val="left" w:pos="1361"/>
        <w:tab w:val="right" w:pos="8787"/>
      </w:tabs>
      <w:suppressAutoHyphens/>
      <w:autoSpaceDE w:val="0"/>
      <w:autoSpaceDN w:val="0"/>
      <w:adjustRightInd w:val="0"/>
      <w:spacing w:before="40" w:after="40" w:line="280" w:lineRule="atLeast"/>
      <w:textAlignment w:val="center"/>
    </w:pPr>
    <w:rPr>
      <w:rFonts w:ascii="Arial" w:hAnsi="Arial" w:cs="Arial"/>
      <w:color w:val="000000"/>
      <w:sz w:val="20"/>
      <w:szCs w:val="20"/>
      <w:lang w:val="en-GB"/>
    </w:rPr>
  </w:style>
  <w:style w:type="character" w:customStyle="1" w:styleId="TabletextChar">
    <w:name w:val="Tabletext Char"/>
    <w:basedOn w:val="DefaultParagraphFont"/>
    <w:link w:val="Tabletext"/>
    <w:rsid w:val="00837FED"/>
    <w:rPr>
      <w:rFonts w:ascii="Arial" w:hAnsi="Arial" w:cs="Arial"/>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181032">
      <w:bodyDiv w:val="1"/>
      <w:marLeft w:val="0"/>
      <w:marRight w:val="0"/>
      <w:marTop w:val="0"/>
      <w:marBottom w:val="0"/>
      <w:divBdr>
        <w:top w:val="none" w:sz="0" w:space="0" w:color="auto"/>
        <w:left w:val="none" w:sz="0" w:space="0" w:color="auto"/>
        <w:bottom w:val="none" w:sz="0" w:space="0" w:color="auto"/>
        <w:right w:val="none" w:sz="0" w:space="0" w:color="auto"/>
      </w:divBdr>
    </w:div>
    <w:div w:id="469440345">
      <w:bodyDiv w:val="1"/>
      <w:marLeft w:val="0"/>
      <w:marRight w:val="0"/>
      <w:marTop w:val="0"/>
      <w:marBottom w:val="0"/>
      <w:divBdr>
        <w:top w:val="none" w:sz="0" w:space="0" w:color="auto"/>
        <w:left w:val="none" w:sz="0" w:space="0" w:color="auto"/>
        <w:bottom w:val="none" w:sz="0" w:space="0" w:color="auto"/>
        <w:right w:val="none" w:sz="0" w:space="0" w:color="auto"/>
      </w:divBdr>
    </w:div>
    <w:div w:id="984702537">
      <w:bodyDiv w:val="1"/>
      <w:marLeft w:val="0"/>
      <w:marRight w:val="0"/>
      <w:marTop w:val="0"/>
      <w:marBottom w:val="0"/>
      <w:divBdr>
        <w:top w:val="none" w:sz="0" w:space="0" w:color="auto"/>
        <w:left w:val="none" w:sz="0" w:space="0" w:color="auto"/>
        <w:bottom w:val="none" w:sz="0" w:space="0" w:color="auto"/>
        <w:right w:val="none" w:sz="0" w:space="0" w:color="auto"/>
      </w:divBdr>
      <w:divsChild>
        <w:div w:id="1375470313">
          <w:marLeft w:val="0"/>
          <w:marRight w:val="0"/>
          <w:marTop w:val="0"/>
          <w:marBottom w:val="0"/>
          <w:divBdr>
            <w:top w:val="none" w:sz="0" w:space="0" w:color="auto"/>
            <w:left w:val="none" w:sz="0" w:space="0" w:color="auto"/>
            <w:bottom w:val="none" w:sz="0" w:space="0" w:color="auto"/>
            <w:right w:val="none" w:sz="0" w:space="0" w:color="auto"/>
          </w:divBdr>
          <w:divsChild>
            <w:div w:id="29845100">
              <w:marLeft w:val="0"/>
              <w:marRight w:val="0"/>
              <w:marTop w:val="0"/>
              <w:marBottom w:val="0"/>
              <w:divBdr>
                <w:top w:val="none" w:sz="0" w:space="0" w:color="auto"/>
                <w:left w:val="none" w:sz="0" w:space="0" w:color="auto"/>
                <w:bottom w:val="none" w:sz="0" w:space="0" w:color="auto"/>
                <w:right w:val="none" w:sz="0" w:space="0" w:color="auto"/>
              </w:divBdr>
              <w:divsChild>
                <w:div w:id="1557232699">
                  <w:marLeft w:val="0"/>
                  <w:marRight w:val="0"/>
                  <w:marTop w:val="0"/>
                  <w:marBottom w:val="0"/>
                  <w:divBdr>
                    <w:top w:val="none" w:sz="0" w:space="0" w:color="auto"/>
                    <w:left w:val="none" w:sz="0" w:space="0" w:color="auto"/>
                    <w:bottom w:val="none" w:sz="0" w:space="0" w:color="auto"/>
                    <w:right w:val="none" w:sz="0" w:space="0" w:color="auto"/>
                  </w:divBdr>
                  <w:divsChild>
                    <w:div w:id="1033505441">
                      <w:marLeft w:val="0"/>
                      <w:marRight w:val="0"/>
                      <w:marTop w:val="0"/>
                      <w:marBottom w:val="0"/>
                      <w:divBdr>
                        <w:top w:val="none" w:sz="0" w:space="0" w:color="auto"/>
                        <w:left w:val="none" w:sz="0" w:space="0" w:color="auto"/>
                        <w:bottom w:val="none" w:sz="0" w:space="0" w:color="auto"/>
                        <w:right w:val="none" w:sz="0" w:space="0" w:color="auto"/>
                      </w:divBdr>
                      <w:divsChild>
                        <w:div w:id="242227520">
                          <w:marLeft w:val="0"/>
                          <w:marRight w:val="0"/>
                          <w:marTop w:val="0"/>
                          <w:marBottom w:val="0"/>
                          <w:divBdr>
                            <w:top w:val="none" w:sz="0" w:space="0" w:color="auto"/>
                            <w:left w:val="none" w:sz="0" w:space="0" w:color="auto"/>
                            <w:bottom w:val="none" w:sz="0" w:space="0" w:color="auto"/>
                            <w:right w:val="none" w:sz="0" w:space="0" w:color="auto"/>
                          </w:divBdr>
                          <w:divsChild>
                            <w:div w:id="543760450">
                              <w:marLeft w:val="0"/>
                              <w:marRight w:val="0"/>
                              <w:marTop w:val="0"/>
                              <w:marBottom w:val="0"/>
                              <w:divBdr>
                                <w:top w:val="none" w:sz="0" w:space="0" w:color="auto"/>
                                <w:left w:val="none" w:sz="0" w:space="0" w:color="auto"/>
                                <w:bottom w:val="none" w:sz="0" w:space="0" w:color="auto"/>
                                <w:right w:val="none" w:sz="0" w:space="0" w:color="auto"/>
                              </w:divBdr>
                              <w:divsChild>
                                <w:div w:id="1909267465">
                                  <w:marLeft w:val="0"/>
                                  <w:marRight w:val="0"/>
                                  <w:marTop w:val="0"/>
                                  <w:marBottom w:val="0"/>
                                  <w:divBdr>
                                    <w:top w:val="none" w:sz="0" w:space="0" w:color="auto"/>
                                    <w:left w:val="none" w:sz="0" w:space="0" w:color="auto"/>
                                    <w:bottom w:val="none" w:sz="0" w:space="0" w:color="auto"/>
                                    <w:right w:val="none" w:sz="0" w:space="0" w:color="auto"/>
                                  </w:divBdr>
                                  <w:divsChild>
                                    <w:div w:id="763304161">
                                      <w:marLeft w:val="0"/>
                                      <w:marRight w:val="0"/>
                                      <w:marTop w:val="0"/>
                                      <w:marBottom w:val="0"/>
                                      <w:divBdr>
                                        <w:top w:val="none" w:sz="0" w:space="0" w:color="auto"/>
                                        <w:left w:val="none" w:sz="0" w:space="0" w:color="auto"/>
                                        <w:bottom w:val="none" w:sz="0" w:space="0" w:color="auto"/>
                                        <w:right w:val="none" w:sz="0" w:space="0" w:color="auto"/>
                                      </w:divBdr>
                                      <w:divsChild>
                                        <w:div w:id="472991914">
                                          <w:marLeft w:val="0"/>
                                          <w:marRight w:val="0"/>
                                          <w:marTop w:val="0"/>
                                          <w:marBottom w:val="0"/>
                                          <w:divBdr>
                                            <w:top w:val="none" w:sz="0" w:space="0" w:color="auto"/>
                                            <w:left w:val="none" w:sz="0" w:space="0" w:color="auto"/>
                                            <w:bottom w:val="none" w:sz="0" w:space="0" w:color="auto"/>
                                            <w:right w:val="none" w:sz="0" w:space="0" w:color="auto"/>
                                          </w:divBdr>
                                          <w:divsChild>
                                            <w:div w:id="357002285">
                                              <w:marLeft w:val="0"/>
                                              <w:marRight w:val="0"/>
                                              <w:marTop w:val="0"/>
                                              <w:marBottom w:val="0"/>
                                              <w:divBdr>
                                                <w:top w:val="none" w:sz="0" w:space="0" w:color="auto"/>
                                                <w:left w:val="none" w:sz="0" w:space="0" w:color="auto"/>
                                                <w:bottom w:val="none" w:sz="0" w:space="0" w:color="auto"/>
                                                <w:right w:val="none" w:sz="0" w:space="0" w:color="auto"/>
                                              </w:divBdr>
                                              <w:divsChild>
                                                <w:div w:id="16544036">
                                                  <w:marLeft w:val="0"/>
                                                  <w:marRight w:val="0"/>
                                                  <w:marTop w:val="0"/>
                                                  <w:marBottom w:val="0"/>
                                                  <w:divBdr>
                                                    <w:top w:val="none" w:sz="0" w:space="0" w:color="auto"/>
                                                    <w:left w:val="none" w:sz="0" w:space="0" w:color="auto"/>
                                                    <w:bottom w:val="none" w:sz="0" w:space="0" w:color="auto"/>
                                                    <w:right w:val="none" w:sz="0" w:space="0" w:color="auto"/>
                                                  </w:divBdr>
                                                  <w:divsChild>
                                                    <w:div w:id="1951817941">
                                                      <w:marLeft w:val="0"/>
                                                      <w:marRight w:val="0"/>
                                                      <w:marTop w:val="0"/>
                                                      <w:marBottom w:val="0"/>
                                                      <w:divBdr>
                                                        <w:top w:val="none" w:sz="0" w:space="0" w:color="auto"/>
                                                        <w:left w:val="none" w:sz="0" w:space="0" w:color="auto"/>
                                                        <w:bottom w:val="none" w:sz="0" w:space="0" w:color="auto"/>
                                                        <w:right w:val="none" w:sz="0" w:space="0" w:color="auto"/>
                                                      </w:divBdr>
                                                      <w:divsChild>
                                                        <w:div w:id="1331979714">
                                                          <w:marLeft w:val="0"/>
                                                          <w:marRight w:val="0"/>
                                                          <w:marTop w:val="0"/>
                                                          <w:marBottom w:val="0"/>
                                                          <w:divBdr>
                                                            <w:top w:val="none" w:sz="0" w:space="0" w:color="auto"/>
                                                            <w:left w:val="none" w:sz="0" w:space="0" w:color="auto"/>
                                                            <w:bottom w:val="none" w:sz="0" w:space="0" w:color="auto"/>
                                                            <w:right w:val="none" w:sz="0" w:space="0" w:color="auto"/>
                                                          </w:divBdr>
                                                          <w:divsChild>
                                                            <w:div w:id="196354676">
                                                              <w:marLeft w:val="0"/>
                                                              <w:marRight w:val="0"/>
                                                              <w:marTop w:val="0"/>
                                                              <w:marBottom w:val="0"/>
                                                              <w:divBdr>
                                                                <w:top w:val="none" w:sz="0" w:space="0" w:color="auto"/>
                                                                <w:left w:val="none" w:sz="0" w:space="0" w:color="auto"/>
                                                                <w:bottom w:val="none" w:sz="0" w:space="0" w:color="auto"/>
                                                                <w:right w:val="none" w:sz="0" w:space="0" w:color="auto"/>
                                                              </w:divBdr>
                                                              <w:divsChild>
                                                                <w:div w:id="1462260418">
                                                                  <w:marLeft w:val="0"/>
                                                                  <w:marRight w:val="0"/>
                                                                  <w:marTop w:val="0"/>
                                                                  <w:marBottom w:val="0"/>
                                                                  <w:divBdr>
                                                                    <w:top w:val="none" w:sz="0" w:space="0" w:color="auto"/>
                                                                    <w:left w:val="none" w:sz="0" w:space="0" w:color="auto"/>
                                                                    <w:bottom w:val="none" w:sz="0" w:space="0" w:color="auto"/>
                                                                    <w:right w:val="none" w:sz="0" w:space="0" w:color="auto"/>
                                                                  </w:divBdr>
                                                                  <w:divsChild>
                                                                    <w:div w:id="1470131844">
                                                                      <w:marLeft w:val="0"/>
                                                                      <w:marRight w:val="0"/>
                                                                      <w:marTop w:val="0"/>
                                                                      <w:marBottom w:val="0"/>
                                                                      <w:divBdr>
                                                                        <w:top w:val="none" w:sz="0" w:space="0" w:color="auto"/>
                                                                        <w:left w:val="none" w:sz="0" w:space="0" w:color="auto"/>
                                                                        <w:bottom w:val="none" w:sz="0" w:space="0" w:color="auto"/>
                                                                        <w:right w:val="none" w:sz="0" w:space="0" w:color="auto"/>
                                                                      </w:divBdr>
                                                                      <w:divsChild>
                                                                        <w:div w:id="349139134">
                                                                          <w:marLeft w:val="0"/>
                                                                          <w:marRight w:val="0"/>
                                                                          <w:marTop w:val="0"/>
                                                                          <w:marBottom w:val="0"/>
                                                                          <w:divBdr>
                                                                            <w:top w:val="none" w:sz="0" w:space="0" w:color="auto"/>
                                                                            <w:left w:val="none" w:sz="0" w:space="0" w:color="auto"/>
                                                                            <w:bottom w:val="none" w:sz="0" w:space="0" w:color="auto"/>
                                                                            <w:right w:val="none" w:sz="0" w:space="0" w:color="auto"/>
                                                                          </w:divBdr>
                                                                          <w:divsChild>
                                                                            <w:div w:id="144708516">
                                                                              <w:marLeft w:val="0"/>
                                                                              <w:marRight w:val="0"/>
                                                                              <w:marTop w:val="0"/>
                                                                              <w:marBottom w:val="0"/>
                                                                              <w:divBdr>
                                                                                <w:top w:val="none" w:sz="0" w:space="0" w:color="auto"/>
                                                                                <w:left w:val="none" w:sz="0" w:space="0" w:color="auto"/>
                                                                                <w:bottom w:val="none" w:sz="0" w:space="0" w:color="auto"/>
                                                                                <w:right w:val="none" w:sz="0" w:space="0" w:color="auto"/>
                                                                              </w:divBdr>
                                                                              <w:divsChild>
                                                                                <w:div w:id="1796217718">
                                                                                  <w:marLeft w:val="0"/>
                                                                                  <w:marRight w:val="0"/>
                                                                                  <w:marTop w:val="0"/>
                                                                                  <w:marBottom w:val="0"/>
                                                                                  <w:divBdr>
                                                                                    <w:top w:val="none" w:sz="0" w:space="0" w:color="auto"/>
                                                                                    <w:left w:val="none" w:sz="0" w:space="0" w:color="auto"/>
                                                                                    <w:bottom w:val="none" w:sz="0" w:space="0" w:color="auto"/>
                                                                                    <w:right w:val="none" w:sz="0" w:space="0" w:color="auto"/>
                                                                                  </w:divBdr>
                                                                                  <w:divsChild>
                                                                                    <w:div w:id="1138180568">
                                                                                      <w:marLeft w:val="0"/>
                                                                                      <w:marRight w:val="0"/>
                                                                                      <w:marTop w:val="0"/>
                                                                                      <w:marBottom w:val="0"/>
                                                                                      <w:divBdr>
                                                                                        <w:top w:val="none" w:sz="0" w:space="0" w:color="auto"/>
                                                                                        <w:left w:val="none" w:sz="0" w:space="0" w:color="auto"/>
                                                                                        <w:bottom w:val="none" w:sz="0" w:space="0" w:color="auto"/>
                                                                                        <w:right w:val="none" w:sz="0" w:space="0" w:color="auto"/>
                                                                                      </w:divBdr>
                                                                                    </w:div>
                                                                                    <w:div w:id="6837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214179">
      <w:bodyDiv w:val="1"/>
      <w:marLeft w:val="0"/>
      <w:marRight w:val="0"/>
      <w:marTop w:val="0"/>
      <w:marBottom w:val="0"/>
      <w:divBdr>
        <w:top w:val="none" w:sz="0" w:space="0" w:color="auto"/>
        <w:left w:val="none" w:sz="0" w:space="0" w:color="auto"/>
        <w:bottom w:val="none" w:sz="0" w:space="0" w:color="auto"/>
        <w:right w:val="none" w:sz="0" w:space="0" w:color="auto"/>
      </w:divBdr>
    </w:div>
    <w:div w:id="201641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ternational.projects@chisholm.edu.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qms.chisholm.edu.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dlc_DocIdPersistId xmlns="8ea43f58-8882-430f-a989-b131fe87e488">false</_dlc_DocIdPersistId>
    <_dlc_DocId xmlns="8ea43f58-8882-430f-a989-b131fe87e488">HP7EAKEDCUMM-13-35</_dlc_DocId>
    <_dlc_DocIdUrl xmlns="8ea43f58-8882-430f-a989-b131fe87e488">
      <Url>http://chis-sp13-web01:99/_layouts/15/DocIdRedir.aspx?ID=HP7EAKEDCUMM-13-35</Url>
      <Description>HP7EAKEDCUMM-13-35</Description>
    </_dlc_DocIdUrl>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DF15244456A7448FCF1424C61F0FE9" ma:contentTypeVersion="1" ma:contentTypeDescription="Create a new document." ma:contentTypeScope="" ma:versionID="69b41e94727b23fe98c43c822ea0bcaf">
  <xsd:schema xmlns:xsd="http://www.w3.org/2001/XMLSchema" xmlns:xs="http://www.w3.org/2001/XMLSchema" xmlns:p="http://schemas.microsoft.com/office/2006/metadata/properties" xmlns:ns1="http://schemas.microsoft.com/sharepoint/v3" xmlns:ns2="8ea43f58-8882-430f-a989-b131fe87e488" targetNamespace="http://schemas.microsoft.com/office/2006/metadata/properties" ma:root="true" ma:fieldsID="029acc64b6240381ea79d7dcc762de80" ns1:_="" ns2:_="">
    <xsd:import namespace="http://schemas.microsoft.com/sharepoint/v3"/>
    <xsd:import namespace="8ea43f58-8882-430f-a989-b131fe87e488"/>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a43f58-8882-430f-a989-b131fe87e48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81F06-B3AB-4CA2-BCD0-3FCC81F2EBA2}">
  <ds:schemaRefs>
    <ds:schemaRef ds:uri="http://purl.org/dc/terms/"/>
    <ds:schemaRef ds:uri="http://schemas.openxmlformats.org/package/2006/metadata/core-properties"/>
    <ds:schemaRef ds:uri="8ea43f58-8882-430f-a989-b131fe87e488"/>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EDFE7194-5BBC-4E5C-8317-2D96C47BB030}">
  <ds:schemaRefs>
    <ds:schemaRef ds:uri="http://schemas.microsoft.com/sharepoint/v3/contenttype/forms"/>
  </ds:schemaRefs>
</ds:datastoreItem>
</file>

<file path=customXml/itemProps3.xml><?xml version="1.0" encoding="utf-8"?>
<ds:datastoreItem xmlns:ds="http://schemas.openxmlformats.org/officeDocument/2006/customXml" ds:itemID="{D637CC5D-D7C9-4DA1-B2A3-BFCA8E6C6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43f58-8882-430f-a989-b131fe87e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4A48D-A8B1-4D90-A361-1644539077F7}">
  <ds:schemaRefs>
    <ds:schemaRef ds:uri="http://schemas.microsoft.com/sharepoint/events"/>
  </ds:schemaRefs>
</ds:datastoreItem>
</file>

<file path=customXml/itemProps5.xml><?xml version="1.0" encoding="utf-8"?>
<ds:datastoreItem xmlns:ds="http://schemas.openxmlformats.org/officeDocument/2006/customXml" ds:itemID="{9E18F38A-3C3B-44E4-91A6-116F25E7D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Learner and Assessment Guide</vt:lpstr>
    </vt:vector>
  </TitlesOfParts>
  <Company>Victoria University</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 and Assessment Guide</dc:title>
  <dc:creator>Nicholas Van Wamel</dc:creator>
  <cp:lastModifiedBy>Swan Taylor</cp:lastModifiedBy>
  <cp:revision>4</cp:revision>
  <cp:lastPrinted>2017-05-08T02:41:00Z</cp:lastPrinted>
  <dcterms:created xsi:type="dcterms:W3CDTF">2019-03-11T23:31:00Z</dcterms:created>
  <dcterms:modified xsi:type="dcterms:W3CDTF">2019-03-21T04:32:00Z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0x01010028DF15244456A7448FCF1424C61F0FE9</vt:lpwstr>
  </property>
  <property fmtid="{D5CDD505-2E9C-101B-9397-08002B2CF9AE}" pid="3" name="_dlc_DocIdItemGuid">
    <vt:lpwstr>863a02f5-d71e-43c8-a983-31e273b85699</vt:lpwstr>
  </property>
</Properties>
</file>